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4D036E17" w:rsidR="0077503D" w:rsidRPr="008B188F" w:rsidRDefault="00F64631" w:rsidP="00627CF3">
      <w:pPr>
        <w:pStyle w:val="Heading1"/>
        <w:tabs>
          <w:tab w:val="left" w:pos="90"/>
        </w:tabs>
        <w:ind w:right="83"/>
        <w:rPr>
          <w:lang w:val="en-GB"/>
        </w:rPr>
      </w:pPr>
      <w:r>
        <w:rPr>
          <w:lang w:val="en-GB"/>
        </w:rPr>
        <w:t>WAGE RATE INDEX</w:t>
      </w:r>
      <w:r w:rsidR="0077503D" w:rsidRPr="008B188F">
        <w:rPr>
          <w:lang w:val="en-GB"/>
        </w:rPr>
        <w:t xml:space="preserve">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29460993" w14:textId="747A47C0" w:rsidR="00402C6C" w:rsidRPr="008B188F" w:rsidRDefault="00402C6C" w:rsidP="00402C6C">
      <w:pPr>
        <w:tabs>
          <w:tab w:val="left" w:pos="90"/>
        </w:tabs>
        <w:jc w:val="center"/>
        <w:rPr>
          <w:b/>
          <w:sz w:val="22"/>
        </w:rPr>
      </w:pPr>
      <w:r>
        <w:rPr>
          <w:b/>
          <w:sz w:val="24"/>
          <w:szCs w:val="24"/>
        </w:rPr>
        <w:t xml:space="preserve">Fourth </w:t>
      </w:r>
      <w:r w:rsidRPr="008B188F">
        <w:rPr>
          <w:b/>
          <w:sz w:val="24"/>
          <w:szCs w:val="24"/>
        </w:rPr>
        <w:t>Quarter</w:t>
      </w:r>
      <w:r>
        <w:rPr>
          <w:b/>
          <w:sz w:val="24"/>
          <w:szCs w:val="24"/>
        </w:rPr>
        <w:t xml:space="preserve"> and Year </w:t>
      </w:r>
      <w:r w:rsidRPr="008B188F">
        <w:rPr>
          <w:b/>
          <w:sz w:val="24"/>
          <w:szCs w:val="24"/>
        </w:rPr>
        <w:t>202</w:t>
      </w:r>
      <w:r>
        <w:rPr>
          <w:b/>
          <w:sz w:val="24"/>
          <w:szCs w:val="24"/>
        </w:rPr>
        <w:t>4</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54DE2936"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t>
      </w:r>
      <w:r w:rsidR="00F64631">
        <w:rPr>
          <w:sz w:val="22"/>
          <w:szCs w:val="22"/>
          <w:lang w:val="en-GB"/>
        </w:rPr>
        <w:t>Wage Rate Index</w:t>
      </w:r>
      <w:r>
        <w:rPr>
          <w:sz w:val="22"/>
          <w:szCs w:val="22"/>
          <w:lang w:val="en-GB"/>
        </w:rPr>
        <w:t xml:space="preserve"> presents data for the </w:t>
      </w:r>
      <w:r w:rsidR="00402C6C">
        <w:rPr>
          <w:sz w:val="22"/>
          <w:szCs w:val="22"/>
          <w:lang w:val="en-GB"/>
        </w:rPr>
        <w:t>fourth</w:t>
      </w:r>
      <w:r>
        <w:rPr>
          <w:sz w:val="22"/>
          <w:szCs w:val="22"/>
          <w:lang w:val="en-GB"/>
        </w:rPr>
        <w:t xml:space="preserve"> quarter</w:t>
      </w:r>
      <w:r w:rsidR="00E22062">
        <w:rPr>
          <w:sz w:val="22"/>
          <w:szCs w:val="22"/>
          <w:lang w:val="en-GB"/>
        </w:rPr>
        <w:t xml:space="preserve"> </w:t>
      </w:r>
      <w:r w:rsidR="00E1517E">
        <w:rPr>
          <w:sz w:val="22"/>
          <w:szCs w:val="22"/>
          <w:lang w:val="en-GB"/>
        </w:rPr>
        <w:t>of</w:t>
      </w:r>
      <w:r>
        <w:rPr>
          <w:sz w:val="22"/>
          <w:szCs w:val="22"/>
          <w:lang w:val="en-GB"/>
        </w:rPr>
        <w:t xml:space="preserve"> 202</w:t>
      </w:r>
      <w:r w:rsidR="00E1517E">
        <w:rPr>
          <w:sz w:val="22"/>
          <w:szCs w:val="22"/>
          <w:lang w:val="en-GB"/>
        </w:rPr>
        <w:t>4</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8722AF" w:rsidR="00BB74A9" w:rsidRDefault="00BB74A9" w:rsidP="00BB74A9">
      <w:pPr>
        <w:pStyle w:val="BodyTextIndent"/>
        <w:ind w:right="113" w:firstLine="0"/>
        <w:rPr>
          <w:sz w:val="22"/>
          <w:szCs w:val="22"/>
          <w:lang w:val="en-GB"/>
        </w:rPr>
      </w:pPr>
      <w:r>
        <w:rPr>
          <w:sz w:val="22"/>
          <w:szCs w:val="22"/>
          <w:lang w:val="en-GB"/>
        </w:rPr>
        <w:t xml:space="preserve">The </w:t>
      </w:r>
      <w:r w:rsidR="00F64631">
        <w:rPr>
          <w:sz w:val="22"/>
          <w:szCs w:val="22"/>
          <w:lang w:val="en-GB"/>
        </w:rPr>
        <w:t>Wage Rate Index</w:t>
      </w:r>
      <w:r>
        <w:rPr>
          <w:sz w:val="22"/>
          <w:szCs w:val="22"/>
          <w:lang w:val="en-GB"/>
        </w:rPr>
        <w:t xml:space="preserve">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2C3C988D"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402C6C">
        <w:rPr>
          <w:sz w:val="22"/>
          <w:szCs w:val="22"/>
        </w:rPr>
        <w:t>December</w:t>
      </w:r>
      <w:r w:rsidR="00C35223">
        <w:rPr>
          <w:sz w:val="22"/>
          <w:szCs w:val="22"/>
        </w:rPr>
        <w:t xml:space="preserve"> </w:t>
      </w:r>
      <w:r w:rsidRPr="008B188F">
        <w:rPr>
          <w:sz w:val="22"/>
          <w:szCs w:val="22"/>
        </w:rPr>
        <w:t>202</w:t>
      </w:r>
      <w:r w:rsidR="00E1517E">
        <w:rPr>
          <w:sz w:val="22"/>
          <w:szCs w:val="22"/>
        </w:rPr>
        <w:t>4</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4564B301"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 xml:space="preserve">Movement of the overall </w:t>
      </w:r>
      <w:r w:rsidR="00F64631">
        <w:rPr>
          <w:b/>
          <w:sz w:val="22"/>
          <w:szCs w:val="22"/>
          <w:lang w:val="en-GB"/>
        </w:rPr>
        <w:t>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4F144683"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F64631">
        <w:rPr>
          <w:sz w:val="22"/>
          <w:szCs w:val="22"/>
          <w:lang w:val="en-GB"/>
        </w:rPr>
        <w:t>Wage Rate Index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402C6C">
        <w:rPr>
          <w:sz w:val="22"/>
          <w:szCs w:val="22"/>
          <w:lang w:val="en-GB"/>
        </w:rPr>
        <w:t>0</w:t>
      </w:r>
      <w:r w:rsidR="00952A87" w:rsidRPr="008B188F">
        <w:rPr>
          <w:sz w:val="22"/>
          <w:szCs w:val="22"/>
          <w:lang w:val="en-GB"/>
        </w:rPr>
        <w:t>.</w:t>
      </w:r>
      <w:r w:rsidR="00BC5D12">
        <w:rPr>
          <w:sz w:val="22"/>
          <w:szCs w:val="22"/>
          <w:lang w:val="en-GB"/>
        </w:rPr>
        <w:t>3</w:t>
      </w:r>
      <w:r w:rsidRPr="008B188F">
        <w:rPr>
          <w:sz w:val="22"/>
          <w:szCs w:val="22"/>
          <w:lang w:val="en-GB"/>
        </w:rPr>
        <w:t xml:space="preserve">% or </w:t>
      </w:r>
      <w:r w:rsidR="00402C6C">
        <w:rPr>
          <w:sz w:val="22"/>
          <w:szCs w:val="22"/>
          <w:lang w:val="en-GB"/>
        </w:rPr>
        <w:t>0</w:t>
      </w:r>
      <w:r w:rsidR="00952A87" w:rsidRPr="008B188F">
        <w:rPr>
          <w:sz w:val="22"/>
          <w:szCs w:val="22"/>
          <w:lang w:val="en-GB"/>
        </w:rPr>
        <w:t>.</w:t>
      </w:r>
      <w:r w:rsidR="000E7446">
        <w:rPr>
          <w:sz w:val="22"/>
          <w:szCs w:val="22"/>
          <w:lang w:val="en-GB"/>
        </w:rPr>
        <w:t>4</w:t>
      </w:r>
      <w:r w:rsidR="00C434A0" w:rsidRPr="008B188F">
        <w:rPr>
          <w:sz w:val="22"/>
          <w:szCs w:val="22"/>
          <w:lang w:val="en-GB"/>
        </w:rPr>
        <w:t xml:space="preserve"> </w:t>
      </w:r>
      <w:r w:rsidR="008628C2" w:rsidRPr="008B188F">
        <w:rPr>
          <w:sz w:val="22"/>
          <w:szCs w:val="22"/>
          <w:lang w:val="en-GB"/>
        </w:rPr>
        <w:t>point</w:t>
      </w:r>
      <w:r w:rsidRPr="008B188F">
        <w:rPr>
          <w:sz w:val="22"/>
          <w:szCs w:val="22"/>
          <w:lang w:val="en-GB"/>
        </w:rPr>
        <w:t xml:space="preserve"> to reach </w:t>
      </w:r>
      <w:r w:rsidR="000178C9">
        <w:rPr>
          <w:sz w:val="22"/>
          <w:szCs w:val="22"/>
          <w:lang w:val="en-GB"/>
        </w:rPr>
        <w:t>1</w:t>
      </w:r>
      <w:r w:rsidR="00BC5D12">
        <w:rPr>
          <w:sz w:val="22"/>
          <w:szCs w:val="22"/>
          <w:lang w:val="en-GB"/>
        </w:rPr>
        <w:t>29</w:t>
      </w:r>
      <w:r w:rsidR="000178C9">
        <w:rPr>
          <w:sz w:val="22"/>
          <w:szCs w:val="22"/>
          <w:lang w:val="en-GB"/>
        </w:rPr>
        <w:t>.</w:t>
      </w:r>
      <w:r w:rsidR="00BC5D12">
        <w:rPr>
          <w:sz w:val="22"/>
          <w:szCs w:val="22"/>
          <w:lang w:val="en-GB"/>
        </w:rPr>
        <w:t>9</w:t>
      </w:r>
      <w:r w:rsidRPr="008B188F">
        <w:rPr>
          <w:sz w:val="22"/>
          <w:szCs w:val="22"/>
          <w:lang w:val="en-GB"/>
        </w:rPr>
        <w:t xml:space="preserve"> in </w:t>
      </w:r>
      <w:r w:rsidR="00402C6C">
        <w:rPr>
          <w:sz w:val="22"/>
          <w:szCs w:val="22"/>
          <w:lang w:val="en-GB"/>
        </w:rPr>
        <w:t>fourth</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4133D3">
        <w:rPr>
          <w:sz w:val="22"/>
          <w:szCs w:val="22"/>
          <w:lang w:val="en-GB"/>
        </w:rPr>
        <w:t>4</w:t>
      </w:r>
      <w:r w:rsidR="00CD0F30" w:rsidRPr="008B188F">
        <w:rPr>
          <w:sz w:val="22"/>
          <w:szCs w:val="22"/>
          <w:lang w:val="en-GB"/>
        </w:rPr>
        <w:t xml:space="preserve"> from </w:t>
      </w:r>
      <w:r w:rsidR="00A1378C">
        <w:rPr>
          <w:sz w:val="22"/>
          <w:szCs w:val="22"/>
          <w:lang w:val="en-GB"/>
        </w:rPr>
        <w:t>1</w:t>
      </w:r>
      <w:r w:rsidR="002D4CBA">
        <w:rPr>
          <w:sz w:val="22"/>
          <w:szCs w:val="22"/>
          <w:lang w:val="en-GB"/>
        </w:rPr>
        <w:t>2</w:t>
      </w:r>
      <w:r w:rsidR="00402C6C">
        <w:rPr>
          <w:sz w:val="22"/>
          <w:szCs w:val="22"/>
          <w:lang w:val="en-GB"/>
        </w:rPr>
        <w:t>9</w:t>
      </w:r>
      <w:r w:rsidR="00A1378C">
        <w:rPr>
          <w:sz w:val="22"/>
          <w:szCs w:val="22"/>
          <w:lang w:val="en-GB"/>
        </w:rPr>
        <w:t>.</w:t>
      </w:r>
      <w:r w:rsidR="00402C6C">
        <w:rPr>
          <w:sz w:val="22"/>
          <w:szCs w:val="22"/>
          <w:lang w:val="en-GB"/>
        </w:rPr>
        <w:t>5</w:t>
      </w:r>
      <w:r w:rsidRPr="008B188F">
        <w:rPr>
          <w:sz w:val="22"/>
          <w:szCs w:val="22"/>
          <w:lang w:val="en-GB"/>
        </w:rPr>
        <w:t xml:space="preserve"> in </w:t>
      </w:r>
      <w:r w:rsidR="00402C6C">
        <w:rPr>
          <w:sz w:val="22"/>
          <w:szCs w:val="22"/>
          <w:lang w:val="en-GB"/>
        </w:rPr>
        <w:t>third</w:t>
      </w:r>
      <w:r w:rsidR="00CD0F30" w:rsidRPr="008B188F">
        <w:rPr>
          <w:sz w:val="22"/>
          <w:szCs w:val="22"/>
          <w:lang w:val="en-GB"/>
        </w:rPr>
        <w:t xml:space="preserve"> quarter 20</w:t>
      </w:r>
      <w:r w:rsidR="005641B1" w:rsidRPr="008B188F">
        <w:rPr>
          <w:sz w:val="22"/>
          <w:szCs w:val="22"/>
          <w:lang w:val="en-GB"/>
        </w:rPr>
        <w:t>2</w:t>
      </w:r>
      <w:r w:rsidR="002D4CBA">
        <w:rPr>
          <w:sz w:val="22"/>
          <w:szCs w:val="22"/>
          <w:lang w:val="en-GB"/>
        </w:rPr>
        <w:t>4</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2F975659"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402C6C">
        <w:rPr>
          <w:sz w:val="22"/>
          <w:szCs w:val="22"/>
          <w:lang w:val="en-GB"/>
        </w:rPr>
        <w:t>fourth</w:t>
      </w:r>
      <w:r w:rsidRPr="008B188F">
        <w:rPr>
          <w:sz w:val="22"/>
          <w:szCs w:val="22"/>
          <w:lang w:val="en-GB"/>
        </w:rPr>
        <w:t xml:space="preserve"> quarter 202</w:t>
      </w:r>
      <w:r w:rsidR="004133D3">
        <w:rPr>
          <w:sz w:val="22"/>
          <w:szCs w:val="22"/>
          <w:lang w:val="en-GB"/>
        </w:rPr>
        <w:t>3</w:t>
      </w:r>
      <w:r w:rsidRPr="008B188F">
        <w:rPr>
          <w:sz w:val="22"/>
          <w:szCs w:val="22"/>
          <w:lang w:val="en-GB"/>
        </w:rPr>
        <w:t xml:space="preserve">, the </w:t>
      </w:r>
      <w:r w:rsidR="00F64631">
        <w:rPr>
          <w:sz w:val="22"/>
          <w:szCs w:val="22"/>
          <w:lang w:val="en-GB"/>
        </w:rPr>
        <w:t>Wage Rate Index</w:t>
      </w:r>
      <w:r w:rsidRPr="008B188F">
        <w:rPr>
          <w:sz w:val="22"/>
          <w:szCs w:val="22"/>
          <w:lang w:val="en-GB"/>
        </w:rPr>
        <w:t>, which stood at 1</w:t>
      </w:r>
      <w:r w:rsidR="004133D3">
        <w:rPr>
          <w:sz w:val="22"/>
          <w:szCs w:val="22"/>
          <w:lang w:val="en-GB"/>
        </w:rPr>
        <w:t>1</w:t>
      </w:r>
      <w:r w:rsidR="00402C6C">
        <w:rPr>
          <w:sz w:val="22"/>
          <w:szCs w:val="22"/>
          <w:lang w:val="en-GB"/>
        </w:rPr>
        <w:t>3</w:t>
      </w:r>
      <w:r w:rsidRPr="008B188F">
        <w:rPr>
          <w:sz w:val="22"/>
          <w:szCs w:val="22"/>
          <w:lang w:val="en-GB"/>
        </w:rPr>
        <w:t>.</w:t>
      </w:r>
      <w:r w:rsidR="00402C6C">
        <w:rPr>
          <w:sz w:val="22"/>
          <w:szCs w:val="22"/>
          <w:lang w:val="en-GB"/>
        </w:rPr>
        <w:t>3</w:t>
      </w:r>
      <w:r w:rsidRPr="008B188F">
        <w:rPr>
          <w:sz w:val="22"/>
          <w:szCs w:val="22"/>
          <w:lang w:val="en-GB"/>
        </w:rPr>
        <w:t xml:space="preserve">, increased by </w:t>
      </w:r>
      <w:r w:rsidR="004133D3">
        <w:rPr>
          <w:sz w:val="22"/>
          <w:szCs w:val="22"/>
          <w:lang w:val="en-GB"/>
        </w:rPr>
        <w:t>1</w:t>
      </w:r>
      <w:r w:rsidR="00402C6C">
        <w:rPr>
          <w:sz w:val="22"/>
          <w:szCs w:val="22"/>
          <w:lang w:val="en-GB"/>
        </w:rPr>
        <w:t>4</w:t>
      </w:r>
      <w:r>
        <w:rPr>
          <w:sz w:val="22"/>
          <w:szCs w:val="22"/>
          <w:lang w:val="en-GB"/>
        </w:rPr>
        <w:t>.</w:t>
      </w:r>
      <w:r w:rsidR="00402C6C">
        <w:rPr>
          <w:sz w:val="22"/>
          <w:szCs w:val="22"/>
          <w:lang w:val="en-GB"/>
        </w:rPr>
        <w:t>7</w:t>
      </w:r>
      <w:r w:rsidRPr="008B188F">
        <w:rPr>
          <w:sz w:val="22"/>
          <w:szCs w:val="22"/>
          <w:lang w:val="en-GB"/>
        </w:rPr>
        <w:t xml:space="preserve">% or </w:t>
      </w:r>
      <w:r w:rsidR="004133D3">
        <w:rPr>
          <w:sz w:val="22"/>
          <w:szCs w:val="22"/>
          <w:lang w:val="en-GB"/>
        </w:rPr>
        <w:t>1</w:t>
      </w:r>
      <w:r w:rsidR="00480730">
        <w:rPr>
          <w:sz w:val="22"/>
          <w:szCs w:val="22"/>
          <w:lang w:val="en-GB"/>
        </w:rPr>
        <w:t>6</w:t>
      </w:r>
      <w:r w:rsidRPr="008B188F">
        <w:rPr>
          <w:sz w:val="22"/>
          <w:szCs w:val="22"/>
          <w:lang w:val="en-GB"/>
        </w:rPr>
        <w:t>.</w:t>
      </w:r>
      <w:r w:rsidR="00BC5D12">
        <w:rPr>
          <w:sz w:val="22"/>
          <w:szCs w:val="22"/>
          <w:lang w:val="en-GB"/>
        </w:rPr>
        <w:t>6</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7CB13775"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E41301">
        <w:rPr>
          <w:b/>
          <w:sz w:val="22"/>
          <w:szCs w:val="22"/>
          <w:lang w:val="en-GB"/>
        </w:rPr>
        <w:t>3</w:t>
      </w:r>
      <w:r w:rsidR="00E41301">
        <w:rPr>
          <w:b/>
          <w:sz w:val="22"/>
          <w:szCs w:val="22"/>
          <w:vertAlign w:val="superscript"/>
          <w:lang w:val="en-GB"/>
        </w:rPr>
        <w:t>rd</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2D4CBA">
        <w:rPr>
          <w:b/>
          <w:sz w:val="22"/>
          <w:szCs w:val="22"/>
          <w:lang w:val="en-GB"/>
        </w:rPr>
        <w:t>4</w:t>
      </w:r>
      <w:r w:rsidR="00F254ED" w:rsidRPr="008B188F">
        <w:rPr>
          <w:b/>
          <w:sz w:val="22"/>
          <w:szCs w:val="22"/>
          <w:lang w:val="en-GB"/>
        </w:rPr>
        <w:t xml:space="preserve"> </w:t>
      </w:r>
      <w:r w:rsidRPr="008B188F">
        <w:rPr>
          <w:b/>
          <w:sz w:val="22"/>
          <w:szCs w:val="22"/>
          <w:lang w:val="en-GB"/>
        </w:rPr>
        <w:t xml:space="preserve">to </w:t>
      </w:r>
      <w:r w:rsidR="00E41301">
        <w:rPr>
          <w:b/>
          <w:sz w:val="22"/>
          <w:szCs w:val="22"/>
          <w:lang w:val="en-GB"/>
        </w:rPr>
        <w:t>4</w:t>
      </w:r>
      <w:r w:rsidR="00E41301">
        <w:rPr>
          <w:bCs/>
          <w:sz w:val="22"/>
          <w:szCs w:val="22"/>
          <w:vertAlign w:val="superscript"/>
          <w:lang w:val="en-GB"/>
        </w:rPr>
        <w:t>th</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4133D3">
        <w:rPr>
          <w:b/>
          <w:sz w:val="22"/>
          <w:szCs w:val="22"/>
          <w:lang w:val="en-GB"/>
        </w:rPr>
        <w:t>4</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949"/>
      </w:tblGrid>
      <w:tr w:rsidR="004877F6" w14:paraId="7F6A167A" w14:textId="77777777" w:rsidTr="00F5795C">
        <w:trPr>
          <w:trHeight w:val="294"/>
        </w:trPr>
        <w:tc>
          <w:tcPr>
            <w:tcW w:w="5807" w:type="dxa"/>
          </w:tcPr>
          <w:p w14:paraId="4FE2E59F" w14:textId="33C93321" w:rsidR="004877F6" w:rsidRPr="0013690E" w:rsidRDefault="00E41301" w:rsidP="00F54096">
            <w:pPr>
              <w:pStyle w:val="BodyTextIndent"/>
              <w:ind w:right="113" w:firstLine="0"/>
              <w:rPr>
                <w:i/>
                <w:iCs/>
                <w:sz w:val="22"/>
                <w:szCs w:val="16"/>
                <w:lang w:val="en-GB"/>
              </w:rPr>
            </w:pPr>
            <w:bookmarkStart w:id="0" w:name="_Hlk138245917"/>
            <w:r w:rsidRPr="00E41301">
              <w:rPr>
                <w:i/>
                <w:iCs/>
                <w:sz w:val="22"/>
                <w:szCs w:val="16"/>
                <w:lang w:val="en-GB"/>
              </w:rPr>
              <w:t>Administrative and support service activities</w:t>
            </w:r>
          </w:p>
        </w:tc>
        <w:tc>
          <w:tcPr>
            <w:tcW w:w="2949" w:type="dxa"/>
          </w:tcPr>
          <w:p w14:paraId="4E8FD84E" w14:textId="16C599A7" w:rsidR="004877F6" w:rsidRPr="0013690E" w:rsidRDefault="00E41301" w:rsidP="005524F8">
            <w:pPr>
              <w:pStyle w:val="BodyTextIndent"/>
              <w:ind w:right="113" w:firstLine="0"/>
              <w:jc w:val="left"/>
              <w:rPr>
                <w:i/>
                <w:iCs/>
                <w:sz w:val="22"/>
                <w:szCs w:val="16"/>
                <w:lang w:val="en-GB"/>
              </w:rPr>
            </w:pPr>
            <w:r>
              <w:rPr>
                <w:i/>
                <w:iCs/>
                <w:sz w:val="22"/>
                <w:szCs w:val="16"/>
                <w:lang w:val="en-GB"/>
              </w:rPr>
              <w:t>3</w:t>
            </w:r>
            <w:r w:rsidR="0034114E">
              <w:rPr>
                <w:i/>
                <w:iCs/>
                <w:sz w:val="22"/>
                <w:szCs w:val="16"/>
                <w:lang w:val="en-GB"/>
              </w:rPr>
              <w:t>.</w:t>
            </w:r>
            <w:r w:rsidR="00BC5D12">
              <w:rPr>
                <w:i/>
                <w:iCs/>
                <w:sz w:val="22"/>
                <w:szCs w:val="16"/>
                <w:lang w:val="en-GB"/>
              </w:rPr>
              <w:t>2</w:t>
            </w:r>
            <w:r w:rsidR="004877F6" w:rsidRPr="0013690E">
              <w:rPr>
                <w:i/>
                <w:iCs/>
                <w:sz w:val="22"/>
                <w:szCs w:val="16"/>
                <w:lang w:val="en-GB"/>
              </w:rPr>
              <w:t>%</w:t>
            </w:r>
          </w:p>
        </w:tc>
      </w:tr>
      <w:tr w:rsidR="004877F6" w14:paraId="09D5354E" w14:textId="77777777" w:rsidTr="00F5795C">
        <w:trPr>
          <w:trHeight w:val="269"/>
        </w:trPr>
        <w:tc>
          <w:tcPr>
            <w:tcW w:w="5807" w:type="dxa"/>
          </w:tcPr>
          <w:p w14:paraId="23ED46F9" w14:textId="1565F0DA" w:rsidR="004877F6" w:rsidRPr="0013690E" w:rsidRDefault="00E41301" w:rsidP="00F54096">
            <w:pPr>
              <w:pStyle w:val="BodyTextIndent"/>
              <w:ind w:right="113" w:firstLine="0"/>
              <w:rPr>
                <w:i/>
                <w:iCs/>
                <w:sz w:val="22"/>
                <w:szCs w:val="16"/>
                <w:lang w:val="en-GB"/>
              </w:rPr>
            </w:pPr>
            <w:r w:rsidRPr="00E41301">
              <w:rPr>
                <w:i/>
                <w:iCs/>
                <w:sz w:val="22"/>
                <w:szCs w:val="16"/>
                <w:lang w:val="en-GB"/>
              </w:rPr>
              <w:t>Accommodation and food service activities</w:t>
            </w:r>
          </w:p>
        </w:tc>
        <w:tc>
          <w:tcPr>
            <w:tcW w:w="2949" w:type="dxa"/>
          </w:tcPr>
          <w:p w14:paraId="60C893A6" w14:textId="7ED2C9B3" w:rsidR="004877F6" w:rsidRPr="0013690E" w:rsidRDefault="00E41301" w:rsidP="005524F8">
            <w:pPr>
              <w:pStyle w:val="BodyTextIndent"/>
              <w:ind w:right="113" w:firstLine="0"/>
              <w:jc w:val="left"/>
              <w:rPr>
                <w:i/>
                <w:iCs/>
                <w:sz w:val="22"/>
                <w:szCs w:val="16"/>
                <w:lang w:val="en-GB"/>
              </w:rPr>
            </w:pPr>
            <w:r>
              <w:rPr>
                <w:i/>
                <w:iCs/>
                <w:sz w:val="22"/>
                <w:szCs w:val="16"/>
                <w:lang w:val="en-GB"/>
              </w:rPr>
              <w:t>3</w:t>
            </w:r>
            <w:r w:rsidR="0034114E">
              <w:rPr>
                <w:i/>
                <w:iCs/>
                <w:sz w:val="22"/>
                <w:szCs w:val="16"/>
                <w:lang w:val="en-GB"/>
              </w:rPr>
              <w:t>.</w:t>
            </w:r>
            <w:r w:rsidR="00BC5D12">
              <w:rPr>
                <w:i/>
                <w:iCs/>
                <w:sz w:val="22"/>
                <w:szCs w:val="16"/>
                <w:lang w:val="en-GB"/>
              </w:rPr>
              <w:t>0</w:t>
            </w:r>
            <w:r w:rsidR="004877F6" w:rsidRPr="0013690E">
              <w:rPr>
                <w:i/>
                <w:iCs/>
                <w:sz w:val="22"/>
                <w:szCs w:val="16"/>
                <w:lang w:val="en-GB"/>
              </w:rPr>
              <w:t>%</w:t>
            </w:r>
          </w:p>
        </w:tc>
      </w:tr>
      <w:tr w:rsidR="00542E09" w14:paraId="47724B1B" w14:textId="77777777" w:rsidTr="00F5795C">
        <w:trPr>
          <w:trHeight w:val="287"/>
        </w:trPr>
        <w:tc>
          <w:tcPr>
            <w:tcW w:w="5807" w:type="dxa"/>
          </w:tcPr>
          <w:p w14:paraId="5C5C3D0E" w14:textId="79310F19" w:rsidR="00542E09" w:rsidRPr="00E41301" w:rsidRDefault="00542E09" w:rsidP="00540F4A">
            <w:pPr>
              <w:pStyle w:val="BodyTextIndent"/>
              <w:ind w:right="113" w:firstLine="0"/>
              <w:rPr>
                <w:i/>
                <w:iCs/>
                <w:sz w:val="22"/>
                <w:szCs w:val="16"/>
                <w:lang w:val="en-GB"/>
              </w:rPr>
            </w:pPr>
            <w:r w:rsidRPr="00542E09">
              <w:rPr>
                <w:i/>
                <w:iCs/>
                <w:sz w:val="22"/>
                <w:szCs w:val="16"/>
                <w:lang w:val="en-GB"/>
              </w:rPr>
              <w:t>Manufacturing</w:t>
            </w:r>
          </w:p>
        </w:tc>
        <w:tc>
          <w:tcPr>
            <w:tcW w:w="2949" w:type="dxa"/>
          </w:tcPr>
          <w:p w14:paraId="599F1841" w14:textId="52358574" w:rsidR="00542E09" w:rsidRDefault="00542E09" w:rsidP="005524F8">
            <w:pPr>
              <w:pStyle w:val="BodyTextIndent"/>
              <w:ind w:right="113" w:firstLine="0"/>
              <w:jc w:val="left"/>
              <w:rPr>
                <w:i/>
                <w:iCs/>
                <w:sz w:val="22"/>
                <w:szCs w:val="16"/>
                <w:lang w:val="en-GB"/>
              </w:rPr>
            </w:pPr>
            <w:r>
              <w:rPr>
                <w:i/>
                <w:iCs/>
                <w:sz w:val="22"/>
                <w:szCs w:val="16"/>
                <w:lang w:val="en-GB"/>
              </w:rPr>
              <w:t>1.5%</w:t>
            </w:r>
          </w:p>
        </w:tc>
      </w:tr>
      <w:tr w:rsidR="0034114E" w14:paraId="24907209" w14:textId="77777777" w:rsidTr="00F5795C">
        <w:trPr>
          <w:trHeight w:val="287"/>
        </w:trPr>
        <w:tc>
          <w:tcPr>
            <w:tcW w:w="5807" w:type="dxa"/>
          </w:tcPr>
          <w:p w14:paraId="1D82F012" w14:textId="604DD4CA" w:rsidR="0034114E" w:rsidRPr="0034114E" w:rsidRDefault="00E41301" w:rsidP="00540F4A">
            <w:pPr>
              <w:pStyle w:val="BodyTextIndent"/>
              <w:ind w:right="113" w:firstLine="0"/>
              <w:rPr>
                <w:i/>
                <w:iCs/>
                <w:sz w:val="22"/>
                <w:szCs w:val="16"/>
                <w:lang w:val="en-GB"/>
              </w:rPr>
            </w:pPr>
            <w:r w:rsidRPr="00E41301">
              <w:rPr>
                <w:i/>
                <w:iCs/>
                <w:sz w:val="22"/>
                <w:szCs w:val="16"/>
                <w:lang w:val="en-GB"/>
              </w:rPr>
              <w:t>Transportation and storage</w:t>
            </w:r>
          </w:p>
        </w:tc>
        <w:tc>
          <w:tcPr>
            <w:tcW w:w="2949" w:type="dxa"/>
          </w:tcPr>
          <w:p w14:paraId="4340B5EF" w14:textId="7DE8011B" w:rsidR="0034114E" w:rsidRPr="0013690E" w:rsidRDefault="008D1C61" w:rsidP="005524F8">
            <w:pPr>
              <w:pStyle w:val="BodyTextIndent"/>
              <w:ind w:right="113" w:firstLine="0"/>
              <w:jc w:val="left"/>
              <w:rPr>
                <w:i/>
                <w:iCs/>
                <w:sz w:val="22"/>
                <w:szCs w:val="16"/>
                <w:lang w:val="en-GB"/>
              </w:rPr>
            </w:pPr>
            <w:r>
              <w:rPr>
                <w:i/>
                <w:iCs/>
                <w:sz w:val="22"/>
                <w:szCs w:val="16"/>
                <w:lang w:val="en-GB"/>
              </w:rPr>
              <w:t>1</w:t>
            </w:r>
            <w:r w:rsidR="0034114E">
              <w:rPr>
                <w:i/>
                <w:iCs/>
                <w:sz w:val="22"/>
                <w:szCs w:val="16"/>
                <w:lang w:val="en-GB"/>
              </w:rPr>
              <w:t>.</w:t>
            </w:r>
            <w:r>
              <w:rPr>
                <w:i/>
                <w:iCs/>
                <w:sz w:val="22"/>
                <w:szCs w:val="16"/>
                <w:lang w:val="en-GB"/>
              </w:rPr>
              <w:t>2</w:t>
            </w:r>
            <w:r w:rsidR="0034114E">
              <w:rPr>
                <w:i/>
                <w:iCs/>
                <w:sz w:val="22"/>
                <w:szCs w:val="16"/>
                <w:lang w:val="en-GB"/>
              </w:rPr>
              <w:t>%</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42CA517F" w14:textId="77777777" w:rsidR="002A533D" w:rsidRPr="008B188F" w:rsidRDefault="002A533D" w:rsidP="002A533D">
      <w:pPr>
        <w:pStyle w:val="BodyTextIndent"/>
        <w:ind w:right="113" w:firstLine="0"/>
        <w:rPr>
          <w:sz w:val="16"/>
          <w:szCs w:val="16"/>
          <w:lang w:val="en-GB"/>
        </w:rPr>
      </w:pPr>
    </w:p>
    <w:p w14:paraId="44F43CB6" w14:textId="04A2052C" w:rsidR="008D1C61" w:rsidRDefault="008D1C61" w:rsidP="008D1C61">
      <w:pPr>
        <w:pStyle w:val="BodyTextIndent"/>
        <w:ind w:right="113" w:firstLine="0"/>
        <w:rPr>
          <w:sz w:val="22"/>
          <w:szCs w:val="16"/>
          <w:lang w:val="en-GB"/>
        </w:rPr>
      </w:pPr>
      <w:r>
        <w:rPr>
          <w:sz w:val="22"/>
          <w:szCs w:val="16"/>
          <w:lang w:val="en-GB"/>
        </w:rPr>
        <w:t>Main d</w:t>
      </w:r>
      <w:r w:rsidRPr="008B188F">
        <w:rPr>
          <w:sz w:val="22"/>
          <w:szCs w:val="16"/>
          <w:lang w:val="en-GB"/>
        </w:rPr>
        <w:t>ecrease</w:t>
      </w:r>
      <w:r>
        <w:rPr>
          <w:sz w:val="22"/>
          <w:szCs w:val="16"/>
          <w:lang w:val="en-GB"/>
        </w:rPr>
        <w:t>s</w:t>
      </w:r>
      <w:r w:rsidRPr="008B188F">
        <w:rPr>
          <w:sz w:val="22"/>
          <w:szCs w:val="16"/>
          <w:lang w:val="en-GB"/>
        </w:rPr>
        <w:t xml:space="preserve"> were as follows:</w:t>
      </w:r>
    </w:p>
    <w:p w14:paraId="2379BE2E" w14:textId="77777777" w:rsidR="008D1C61" w:rsidRPr="008B188F" w:rsidRDefault="008D1C61" w:rsidP="008D1C61">
      <w:pPr>
        <w:pStyle w:val="BodyTextIndent"/>
        <w:ind w:right="113" w:firstLine="0"/>
        <w:rPr>
          <w:sz w:val="22"/>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091"/>
      </w:tblGrid>
      <w:tr w:rsidR="008D1C61" w:rsidRPr="0013690E" w14:paraId="15188201" w14:textId="77777777" w:rsidTr="008D1C61">
        <w:trPr>
          <w:trHeight w:val="294"/>
        </w:trPr>
        <w:tc>
          <w:tcPr>
            <w:tcW w:w="5665" w:type="dxa"/>
          </w:tcPr>
          <w:p w14:paraId="65AD4D16" w14:textId="63F48E49" w:rsidR="008D1C61" w:rsidRPr="0013690E" w:rsidRDefault="008D1C61" w:rsidP="00790F63">
            <w:pPr>
              <w:pStyle w:val="BodyTextIndent"/>
              <w:ind w:right="113" w:firstLine="0"/>
              <w:rPr>
                <w:i/>
                <w:iCs/>
                <w:sz w:val="22"/>
                <w:szCs w:val="16"/>
                <w:lang w:val="en-GB"/>
              </w:rPr>
            </w:pPr>
            <w:bookmarkStart w:id="1" w:name="_Hlk193463211"/>
            <w:r w:rsidRPr="008D1C61">
              <w:rPr>
                <w:i/>
                <w:iCs/>
                <w:sz w:val="22"/>
                <w:szCs w:val="16"/>
                <w:lang w:val="en-GB"/>
              </w:rPr>
              <w:t>Agriculture, forestry and fishing</w:t>
            </w:r>
            <w:bookmarkEnd w:id="1"/>
          </w:p>
        </w:tc>
        <w:tc>
          <w:tcPr>
            <w:tcW w:w="3091" w:type="dxa"/>
          </w:tcPr>
          <w:p w14:paraId="44734485" w14:textId="1C2448DA" w:rsidR="008D1C61" w:rsidRPr="0013690E" w:rsidRDefault="008D1C61" w:rsidP="00790F63">
            <w:pPr>
              <w:pStyle w:val="BodyTextIndent"/>
              <w:ind w:right="113" w:firstLine="0"/>
              <w:jc w:val="left"/>
              <w:rPr>
                <w:i/>
                <w:iCs/>
                <w:sz w:val="22"/>
                <w:szCs w:val="16"/>
                <w:lang w:val="en-GB"/>
              </w:rPr>
            </w:pPr>
            <w:r>
              <w:rPr>
                <w:i/>
                <w:iCs/>
                <w:sz w:val="22"/>
                <w:szCs w:val="16"/>
                <w:lang w:val="en-GB"/>
              </w:rPr>
              <w:t>-5.3</w:t>
            </w:r>
            <w:r w:rsidRPr="0013690E">
              <w:rPr>
                <w:i/>
                <w:iCs/>
                <w:sz w:val="22"/>
                <w:szCs w:val="16"/>
                <w:lang w:val="en-GB"/>
              </w:rPr>
              <w:t>%</w:t>
            </w:r>
          </w:p>
        </w:tc>
      </w:tr>
      <w:tr w:rsidR="008D1C61" w:rsidRPr="0013690E" w14:paraId="16DF5833" w14:textId="77777777" w:rsidTr="008D1C61">
        <w:trPr>
          <w:trHeight w:val="269"/>
        </w:trPr>
        <w:tc>
          <w:tcPr>
            <w:tcW w:w="5665" w:type="dxa"/>
          </w:tcPr>
          <w:p w14:paraId="6840121D" w14:textId="464DE965" w:rsidR="008D1C61" w:rsidRPr="0013690E" w:rsidRDefault="008D1C61" w:rsidP="00790F63">
            <w:pPr>
              <w:pStyle w:val="BodyTextIndent"/>
              <w:ind w:right="113" w:firstLine="0"/>
              <w:rPr>
                <w:i/>
                <w:iCs/>
                <w:sz w:val="22"/>
                <w:szCs w:val="16"/>
                <w:lang w:val="en-GB"/>
              </w:rPr>
            </w:pPr>
            <w:r w:rsidRPr="008D1C61">
              <w:rPr>
                <w:i/>
                <w:iCs/>
                <w:sz w:val="22"/>
                <w:szCs w:val="16"/>
                <w:lang w:val="en-GB"/>
              </w:rPr>
              <w:t>Public administration and defence; compulsory social security</w:t>
            </w:r>
          </w:p>
        </w:tc>
        <w:tc>
          <w:tcPr>
            <w:tcW w:w="3091" w:type="dxa"/>
          </w:tcPr>
          <w:p w14:paraId="7D03D3C0" w14:textId="242AACB9" w:rsidR="008D1C61" w:rsidRPr="0013690E" w:rsidRDefault="008D1C61" w:rsidP="00790F63">
            <w:pPr>
              <w:pStyle w:val="BodyTextIndent"/>
              <w:ind w:right="113" w:firstLine="0"/>
              <w:jc w:val="left"/>
              <w:rPr>
                <w:i/>
                <w:iCs/>
                <w:sz w:val="22"/>
                <w:szCs w:val="16"/>
                <w:lang w:val="en-GB"/>
              </w:rPr>
            </w:pPr>
            <w:r>
              <w:rPr>
                <w:i/>
                <w:iCs/>
                <w:sz w:val="22"/>
                <w:szCs w:val="16"/>
                <w:lang w:val="en-GB"/>
              </w:rPr>
              <w:t>-1.2</w:t>
            </w:r>
            <w:r w:rsidRPr="0013690E">
              <w:rPr>
                <w:i/>
                <w:iCs/>
                <w:sz w:val="22"/>
                <w:szCs w:val="16"/>
                <w:lang w:val="en-GB"/>
              </w:rPr>
              <w:t>%</w:t>
            </w:r>
          </w:p>
        </w:tc>
      </w:tr>
    </w:tbl>
    <w:p w14:paraId="6EF60A1B" w14:textId="77777777" w:rsidR="008D1C61" w:rsidRDefault="008D1C61" w:rsidP="002A533D">
      <w:pPr>
        <w:pStyle w:val="BodyTextIndent"/>
        <w:ind w:right="113" w:firstLine="0"/>
        <w:rPr>
          <w:b/>
        </w:rPr>
      </w:pPr>
    </w:p>
    <w:p w14:paraId="3359F20B" w14:textId="77777777" w:rsidR="008D1C61" w:rsidRDefault="008D1C61" w:rsidP="002A533D">
      <w:pPr>
        <w:pStyle w:val="BodyTextIndent"/>
        <w:ind w:right="113" w:firstLine="0"/>
        <w:rPr>
          <w:b/>
        </w:rPr>
      </w:pPr>
    </w:p>
    <w:p w14:paraId="1CA764BE" w14:textId="77777777" w:rsidR="008D1C61" w:rsidRPr="008B188F" w:rsidRDefault="008D1C61" w:rsidP="008D1C61">
      <w:pPr>
        <w:pStyle w:val="BodyTextIndent"/>
        <w:ind w:right="113" w:firstLine="0"/>
        <w:rPr>
          <w:sz w:val="22"/>
          <w:szCs w:val="16"/>
          <w:lang w:val="en-GB"/>
        </w:rPr>
      </w:pPr>
      <w:r w:rsidRPr="008B188F">
        <w:rPr>
          <w:sz w:val="22"/>
          <w:szCs w:val="16"/>
          <w:lang w:val="en-GB"/>
        </w:rPr>
        <w:t xml:space="preserve">Decreases in these sectors were mainly due </w:t>
      </w:r>
      <w:r>
        <w:rPr>
          <w:sz w:val="22"/>
          <w:szCs w:val="16"/>
          <w:lang w:val="en-GB"/>
        </w:rPr>
        <w:t xml:space="preserve">to </w:t>
      </w:r>
      <w:r w:rsidRPr="008B188F">
        <w:rPr>
          <w:sz w:val="22"/>
          <w:szCs w:val="16"/>
          <w:lang w:val="en-GB"/>
        </w:rPr>
        <w:t>changes in the mix of employees within occupations</w:t>
      </w:r>
      <w:r>
        <w:rPr>
          <w:sz w:val="22"/>
          <w:szCs w:val="16"/>
          <w:lang w:val="en-GB"/>
        </w:rPr>
        <w:t xml:space="preserve"> and decrease in regular allowances. </w:t>
      </w:r>
    </w:p>
    <w:p w14:paraId="1E671629" w14:textId="6FEEB31A"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184D911A"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2" w:name="_Hlk106882493"/>
    </w:p>
    <w:p w14:paraId="3A057E5E" w14:textId="079601BC"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 xml:space="preserve">Chart 1: % Change in </w:t>
      </w:r>
      <w:r w:rsidR="00F64631">
        <w:rPr>
          <w:b/>
          <w:sz w:val="22"/>
          <w:szCs w:val="22"/>
          <w:lang w:val="en-GB"/>
        </w:rPr>
        <w:t>Wage Rate Index</w:t>
      </w:r>
      <w:r w:rsidRPr="00807420">
        <w:rPr>
          <w:b/>
          <w:sz w:val="22"/>
          <w:szCs w:val="22"/>
          <w:lang w:val="en-GB"/>
        </w:rPr>
        <w:t xml:space="preserve"> from</w:t>
      </w:r>
    </w:p>
    <w:p w14:paraId="7FCDB8FB" w14:textId="1E7793AD" w:rsidR="00F21324" w:rsidRDefault="00114D90" w:rsidP="00F21324">
      <w:pPr>
        <w:pStyle w:val="BodyTextIndent"/>
        <w:ind w:left="567" w:right="113" w:hanging="567"/>
        <w:jc w:val="center"/>
        <w:rPr>
          <w:b/>
          <w:sz w:val="22"/>
          <w:szCs w:val="22"/>
          <w:lang w:val="en-GB"/>
        </w:rPr>
      </w:pPr>
      <w:r>
        <w:rPr>
          <w:b/>
          <w:sz w:val="22"/>
          <w:szCs w:val="22"/>
          <w:lang w:val="en-GB"/>
        </w:rPr>
        <w:t>3</w:t>
      </w:r>
      <w:r>
        <w:rPr>
          <w:b/>
          <w:sz w:val="22"/>
          <w:szCs w:val="22"/>
          <w:vertAlign w:val="superscript"/>
          <w:lang w:val="en-GB"/>
        </w:rPr>
        <w:t>rd</w:t>
      </w:r>
      <w:r w:rsidR="00F21324" w:rsidRPr="00807420">
        <w:rPr>
          <w:b/>
          <w:sz w:val="22"/>
          <w:szCs w:val="22"/>
          <w:vertAlign w:val="superscript"/>
          <w:lang w:val="en-GB"/>
        </w:rPr>
        <w:t xml:space="preserve"> </w:t>
      </w:r>
      <w:r w:rsidR="00F21324" w:rsidRPr="00807420">
        <w:rPr>
          <w:b/>
          <w:sz w:val="22"/>
          <w:szCs w:val="22"/>
          <w:lang w:val="en-GB"/>
        </w:rPr>
        <w:t>Quarter 202</w:t>
      </w:r>
      <w:r w:rsidR="002D4CBA">
        <w:rPr>
          <w:b/>
          <w:sz w:val="22"/>
          <w:szCs w:val="22"/>
          <w:lang w:val="en-GB"/>
        </w:rPr>
        <w:t>4</w:t>
      </w:r>
      <w:r w:rsidR="00F21324" w:rsidRPr="00807420">
        <w:rPr>
          <w:b/>
          <w:sz w:val="22"/>
          <w:szCs w:val="22"/>
          <w:lang w:val="en-GB"/>
        </w:rPr>
        <w:t xml:space="preserve"> to </w:t>
      </w:r>
      <w:r>
        <w:rPr>
          <w:b/>
          <w:sz w:val="22"/>
          <w:szCs w:val="22"/>
          <w:lang w:val="en-GB"/>
        </w:rPr>
        <w:t>4</w:t>
      </w:r>
      <w:r>
        <w:rPr>
          <w:b/>
          <w:sz w:val="22"/>
          <w:szCs w:val="22"/>
          <w:vertAlign w:val="superscript"/>
          <w:lang w:val="en-GB"/>
        </w:rPr>
        <w:t>th</w:t>
      </w:r>
      <w:r w:rsidR="00F21324" w:rsidRPr="00807420">
        <w:rPr>
          <w:b/>
          <w:sz w:val="22"/>
          <w:szCs w:val="22"/>
          <w:lang w:val="en-GB"/>
        </w:rPr>
        <w:t xml:space="preserve"> Quarter 202</w:t>
      </w:r>
      <w:r w:rsidR="00E74718">
        <w:rPr>
          <w:b/>
          <w:sz w:val="22"/>
          <w:szCs w:val="22"/>
          <w:lang w:val="en-GB"/>
        </w:rPr>
        <w:t>4</w:t>
      </w:r>
    </w:p>
    <w:p w14:paraId="08888D8E" w14:textId="3EFA7F36" w:rsidR="00274734" w:rsidRDefault="00274734" w:rsidP="00F21324">
      <w:pPr>
        <w:pStyle w:val="BodyTextIndent"/>
        <w:ind w:left="567" w:right="113" w:hanging="567"/>
        <w:jc w:val="center"/>
        <w:rPr>
          <w:sz w:val="22"/>
          <w:szCs w:val="22"/>
          <w:lang w:val="en-GB"/>
        </w:rPr>
      </w:pPr>
    </w:p>
    <w:p w14:paraId="036A3233" w14:textId="06E5CC53" w:rsidR="005A71D9" w:rsidRDefault="00177C67" w:rsidP="00F21324">
      <w:pPr>
        <w:pStyle w:val="BodyTextIndent"/>
        <w:ind w:left="567" w:right="113" w:hanging="567"/>
        <w:jc w:val="center"/>
        <w:rPr>
          <w:sz w:val="22"/>
          <w:szCs w:val="22"/>
          <w:lang w:val="en-GB"/>
        </w:rPr>
      </w:pPr>
      <w:r>
        <w:rPr>
          <w:noProof/>
        </w:rPr>
        <mc:AlternateContent>
          <mc:Choice Requires="wps">
            <w:drawing>
              <wp:anchor distT="0" distB="0" distL="114300" distR="114300" simplePos="0" relativeHeight="251758592" behindDoc="0" locked="0" layoutInCell="1" allowOverlap="1" wp14:anchorId="5855AE54" wp14:editId="2F2A47DF">
                <wp:simplePos x="0" y="0"/>
                <wp:positionH relativeFrom="margin">
                  <wp:posOffset>1263015</wp:posOffset>
                </wp:positionH>
                <wp:positionV relativeFrom="paragraph">
                  <wp:posOffset>3514090</wp:posOffset>
                </wp:positionV>
                <wp:extent cx="1247775" cy="2095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noFill/>
                        </a:ln>
                      </wps:spPr>
                      <wps:txb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5AE54" id="_x0000_t202" coordsize="21600,21600" o:spt="202" path="m,l,21600r21600,l21600,xe">
                <v:stroke joinstyle="miter"/>
                <v:path gradientshapeok="t" o:connecttype="rect"/>
              </v:shapetype>
              <v:shape id="Text Box 44" o:spid="_x0000_s1026" type="#_x0000_t202" style="position:absolute;left:0;text-align:left;margin-left:99.45pt;margin-top:276.7pt;width:98.25pt;height:1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" fillcolor="white [3201]" stroked="f" strokeweight=".5pt">
                <v:textbo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v:textbox>
                <w10:wrap anchorx="margin"/>
              </v:shape>
            </w:pict>
          </mc:Fallback>
        </mc:AlternateContent>
      </w:r>
      <w:r w:rsidR="00835687">
        <w:rPr>
          <w:noProof/>
        </w:rPr>
        <mc:AlternateContent>
          <mc:Choice Requires="wps">
            <w:drawing>
              <wp:anchor distT="0" distB="0" distL="114300" distR="114300" simplePos="0" relativeHeight="251728896" behindDoc="0" locked="0" layoutInCell="1" allowOverlap="1" wp14:anchorId="05118955" wp14:editId="42CE6B10">
                <wp:simplePos x="0" y="0"/>
                <wp:positionH relativeFrom="column">
                  <wp:posOffset>1472564</wp:posOffset>
                </wp:positionH>
                <wp:positionV relativeFrom="paragraph">
                  <wp:posOffset>608965</wp:posOffset>
                </wp:positionV>
                <wp:extent cx="39052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chemeClr val="lt1"/>
                        </a:solidFill>
                        <a:ln w="6350">
                          <a:noFill/>
                        </a:ln>
                      </wps:spPr>
                      <wps:txbx>
                        <w:txbxContent>
                          <w:p w14:paraId="392ABE9A" w14:textId="607B9841" w:rsidR="00376C5F" w:rsidRPr="00EB5901" w:rsidRDefault="00376C5F">
                            <w:pPr>
                              <w:rPr>
                                <w:sz w:val="18"/>
                                <w:szCs w:val="18"/>
                              </w:rPr>
                            </w:pPr>
                            <w:r w:rsidRPr="00EB5901">
                              <w:rPr>
                                <w:sz w:val="18"/>
                                <w:szCs w:val="1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18955" id="_x0000_t202" coordsize="21600,21600" o:spt="202" path="m,l,21600r21600,l21600,xe">
                <v:stroke joinstyle="miter"/>
                <v:path gradientshapeok="t" o:connecttype="rect"/>
              </v:shapetype>
              <v:shape id="Text Box 14" o:spid="_x0000_s1026" type="#_x0000_t202" style="position:absolute;left:0;text-align:left;margin-left:115.95pt;margin-top:47.95pt;width:30.7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" fillcolor="white [3201]" stroked="f" strokeweight=".5pt">
                <v:textbox>
                  <w:txbxContent>
                    <w:p w14:paraId="392ABE9A" w14:textId="607B9841" w:rsidR="00376C5F" w:rsidRPr="00EB5901" w:rsidRDefault="00376C5F">
                      <w:pPr>
                        <w:rPr>
                          <w:sz w:val="18"/>
                          <w:szCs w:val="18"/>
                        </w:rPr>
                      </w:pPr>
                      <w:r w:rsidRPr="00EB5901">
                        <w:rPr>
                          <w:sz w:val="18"/>
                          <w:szCs w:val="18"/>
                        </w:rPr>
                        <w:t>-2.0</w:t>
                      </w:r>
                    </w:p>
                  </w:txbxContent>
                </v:textbox>
              </v:shape>
            </w:pict>
          </mc:Fallback>
        </mc:AlternateContent>
      </w:r>
      <w:r w:rsidR="00835687">
        <w:rPr>
          <w:noProof/>
        </w:rPr>
        <mc:AlternateContent>
          <mc:Choice Requires="wps">
            <w:drawing>
              <wp:anchor distT="0" distB="0" distL="114300" distR="114300" simplePos="0" relativeHeight="251730944" behindDoc="0" locked="0" layoutInCell="1" allowOverlap="1" wp14:anchorId="23C9B21F" wp14:editId="72AB7973">
                <wp:simplePos x="0" y="0"/>
                <wp:positionH relativeFrom="column">
                  <wp:posOffset>1920240</wp:posOffset>
                </wp:positionH>
                <wp:positionV relativeFrom="paragraph">
                  <wp:posOffset>789940</wp:posOffset>
                </wp:positionV>
                <wp:extent cx="381000" cy="2381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chemeClr val="lt1"/>
                        </a:solidFill>
                        <a:ln w="6350">
                          <a:noFill/>
                        </a:ln>
                      </wps:spPr>
                      <wps:txbx>
                        <w:txbxContent>
                          <w:p w14:paraId="777F6AB8" w14:textId="0439A7C0" w:rsidR="00376C5F" w:rsidRPr="00EB5901" w:rsidRDefault="00376C5F">
                            <w:pPr>
                              <w:rPr>
                                <w:sz w:val="18"/>
                                <w:szCs w:val="18"/>
                              </w:rPr>
                            </w:pPr>
                            <w:r w:rsidRPr="00EB5901">
                              <w:rPr>
                                <w:sz w:val="18"/>
                                <w:szCs w:val="18"/>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B21F" id="Text Box 16" o:spid="_x0000_s1027" type="#_x0000_t202" style="position:absolute;left:0;text-align:left;margin-left:151.2pt;margin-top:62.2pt;width:30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" fillcolor="white [3201]" stroked="f" strokeweight=".5pt">
                <v:textbox>
                  <w:txbxContent>
                    <w:p w14:paraId="777F6AB8" w14:textId="0439A7C0" w:rsidR="00376C5F" w:rsidRPr="00EB5901" w:rsidRDefault="00376C5F">
                      <w:pPr>
                        <w:rPr>
                          <w:sz w:val="18"/>
                          <w:szCs w:val="18"/>
                        </w:rPr>
                      </w:pPr>
                      <w:r w:rsidRPr="00EB5901">
                        <w:rPr>
                          <w:sz w:val="18"/>
                          <w:szCs w:val="18"/>
                        </w:rPr>
                        <w:t>-0.6</w:t>
                      </w:r>
                    </w:p>
                  </w:txbxContent>
                </v:textbox>
              </v:shape>
            </w:pict>
          </mc:Fallback>
        </mc:AlternateContent>
      </w:r>
      <w:r w:rsidR="00835687">
        <w:rPr>
          <w:noProof/>
        </w:rPr>
        <mc:AlternateContent>
          <mc:Choice Requires="wps">
            <w:drawing>
              <wp:anchor distT="0" distB="0" distL="114300" distR="114300" simplePos="0" relativeHeight="251725824" behindDoc="0" locked="0" layoutInCell="1" allowOverlap="1" wp14:anchorId="2F2D8814" wp14:editId="1559D41C">
                <wp:simplePos x="0" y="0"/>
                <wp:positionH relativeFrom="column">
                  <wp:posOffset>1653540</wp:posOffset>
                </wp:positionH>
                <wp:positionV relativeFrom="paragraph">
                  <wp:posOffset>389890</wp:posOffset>
                </wp:positionV>
                <wp:extent cx="87630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chemeClr val="lt1"/>
                        </a:solidFill>
                        <a:ln w="6350">
                          <a:noFill/>
                        </a:ln>
                      </wps:spPr>
                      <wps:txb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8814" id="Text Box 10" o:spid="_x0000_s1028" type="#_x0000_t202" style="position:absolute;left:0;text-align:left;margin-left:130.2pt;margin-top:30.7pt;width:69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" fillcolor="white [3201]" stroked="f" strokeweight=".5pt">
                <v:textbo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v:textbox>
              </v:shape>
            </w:pict>
          </mc:Fallback>
        </mc:AlternateContent>
      </w:r>
      <w:r w:rsidR="00835687">
        <w:rPr>
          <w:noProof/>
        </w:rPr>
        <mc:AlternateContent>
          <mc:Choice Requires="wps">
            <w:drawing>
              <wp:anchor distT="0" distB="0" distL="114300" distR="114300" simplePos="0" relativeHeight="251731968" behindDoc="0" locked="0" layoutInCell="1" allowOverlap="1" wp14:anchorId="07BAC01C" wp14:editId="22E1F279">
                <wp:simplePos x="0" y="0"/>
                <wp:positionH relativeFrom="column">
                  <wp:posOffset>1720215</wp:posOffset>
                </wp:positionH>
                <wp:positionV relativeFrom="paragraph">
                  <wp:posOffset>980440</wp:posOffset>
                </wp:positionV>
                <wp:extent cx="781050" cy="2381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chemeClr val="lt1"/>
                        </a:solidFill>
                        <a:ln w="6350">
                          <a:noFill/>
                        </a:ln>
                      </wps:spPr>
                      <wps:txbx>
                        <w:txbxContent>
                          <w:p w14:paraId="1E38E7DB" w14:textId="69004945" w:rsidR="00376C5F" w:rsidRPr="00376C5F" w:rsidRDefault="00376C5F">
                            <w:pPr>
                              <w:rPr>
                                <w:sz w:val="18"/>
                                <w:szCs w:val="18"/>
                              </w:rPr>
                            </w:pPr>
                            <w:r w:rsidRPr="00376C5F">
                              <w:rPr>
                                <w:sz w:val="18"/>
                                <w:szCs w:val="18"/>
                              </w:rPr>
                              <w:t>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AC01C" id="Text Box 17" o:spid="_x0000_s1029" type="#_x0000_t202" style="position:absolute;left:0;text-align:left;margin-left:135.45pt;margin-top:77.2pt;width:61.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" fillcolor="white [3201]" stroked="f" strokeweight=".5pt">
                <v:textbox>
                  <w:txbxContent>
                    <w:p w14:paraId="1E38E7DB" w14:textId="69004945" w:rsidR="00376C5F" w:rsidRPr="00376C5F" w:rsidRDefault="00376C5F">
                      <w:pPr>
                        <w:rPr>
                          <w:sz w:val="18"/>
                          <w:szCs w:val="18"/>
                        </w:rPr>
                      </w:pPr>
                      <w:r w:rsidRPr="00376C5F">
                        <w:rPr>
                          <w:sz w:val="18"/>
                          <w:szCs w:val="18"/>
                        </w:rPr>
                        <w:t>Construction</w:t>
                      </w:r>
                    </w:p>
                  </w:txbxContent>
                </v:textbox>
              </v:shape>
            </w:pict>
          </mc:Fallback>
        </mc:AlternateContent>
      </w:r>
      <w:r w:rsidR="00835687">
        <w:rPr>
          <w:noProof/>
        </w:rPr>
        <mc:AlternateContent>
          <mc:Choice Requires="wps">
            <w:drawing>
              <wp:anchor distT="0" distB="0" distL="114300" distR="114300" simplePos="0" relativeHeight="251729920" behindDoc="0" locked="0" layoutInCell="1" allowOverlap="1" wp14:anchorId="1EEDB35A" wp14:editId="23AF1315">
                <wp:simplePos x="0" y="0"/>
                <wp:positionH relativeFrom="margin">
                  <wp:posOffset>2625090</wp:posOffset>
                </wp:positionH>
                <wp:positionV relativeFrom="paragraph">
                  <wp:posOffset>780415</wp:posOffset>
                </wp:positionV>
                <wp:extent cx="3743325" cy="2571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3743325" cy="257175"/>
                        </a:xfrm>
                        <a:prstGeom prst="rect">
                          <a:avLst/>
                        </a:prstGeom>
                        <a:solidFill>
                          <a:schemeClr val="lt1"/>
                        </a:solidFill>
                        <a:ln w="6350">
                          <a:noFill/>
                        </a:ln>
                      </wps:spPr>
                      <wps:txb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B35A" id="Text Box 15" o:spid="_x0000_s1030" type="#_x0000_t202" style="position:absolute;left:0;text-align:left;margin-left:206.7pt;margin-top:61.45pt;width:294.75pt;height:20.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" fillcolor="white [3201]" stroked="f" strokeweight=".5pt">
                <v:textbo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v:textbox>
                <w10:wrap anchorx="margin"/>
              </v:shape>
            </w:pict>
          </mc:Fallback>
        </mc:AlternateContent>
      </w:r>
      <w:r w:rsidR="00D16B33">
        <w:rPr>
          <w:noProof/>
        </w:rPr>
        <mc:AlternateContent>
          <mc:Choice Requires="wps">
            <w:drawing>
              <wp:anchor distT="0" distB="0" distL="114300" distR="114300" simplePos="0" relativeHeight="251753472" behindDoc="0" locked="0" layoutInCell="1" allowOverlap="1" wp14:anchorId="55CDF0BF" wp14:editId="6CBE4A8B">
                <wp:simplePos x="0" y="0"/>
                <wp:positionH relativeFrom="column">
                  <wp:posOffset>2625090</wp:posOffset>
                </wp:positionH>
                <wp:positionV relativeFrom="paragraph">
                  <wp:posOffset>2914015</wp:posOffset>
                </wp:positionV>
                <wp:extent cx="419100" cy="2571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noFill/>
                        </a:ln>
                      </wps:spPr>
                      <wps:txbx>
                        <w:txbxContent>
                          <w:p w14:paraId="5A30833A" w14:textId="134BB8A7" w:rsidR="00253CA8" w:rsidRPr="001B0EC0" w:rsidRDefault="00253CA8">
                            <w:pPr>
                              <w:rPr>
                                <w:sz w:val="18"/>
                                <w:szCs w:val="18"/>
                              </w:rPr>
                            </w:pPr>
                            <w:r w:rsidRPr="001B0EC0">
                              <w:rPr>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DF0BF" id="_x0000_t202" coordsize="21600,21600" o:spt="202" path="m,l,21600r21600,l21600,xe">
                <v:stroke joinstyle="miter"/>
                <v:path gradientshapeok="t" o:connecttype="rect"/>
              </v:shapetype>
              <v:shape id="Text Box 39" o:spid="_x0000_s1026" type="#_x0000_t202" style="position:absolute;left:0;text-align:left;margin-left:206.7pt;margin-top:229.45pt;width:33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" fillcolor="white [3201]" stroked="f" strokeweight=".5pt">
                <v:textbox>
                  <w:txbxContent>
                    <w:p w14:paraId="5A30833A" w14:textId="134BB8A7" w:rsidR="00253CA8" w:rsidRPr="001B0EC0" w:rsidRDefault="00253CA8">
                      <w:pPr>
                        <w:rPr>
                          <w:sz w:val="18"/>
                          <w:szCs w:val="18"/>
                        </w:rPr>
                      </w:pPr>
                      <w:r w:rsidRPr="001B0EC0">
                        <w:rPr>
                          <w:sz w:val="18"/>
                          <w:szCs w:val="18"/>
                        </w:rPr>
                        <w:t>0.0</w:t>
                      </w:r>
                    </w:p>
                  </w:txbxContent>
                </v:textbox>
              </v:shape>
            </w:pict>
          </mc:Fallback>
        </mc:AlternateContent>
      </w:r>
      <w:r w:rsidR="00D16B33">
        <w:rPr>
          <w:noProof/>
        </w:rPr>
        <mc:AlternateContent>
          <mc:Choice Requires="wps">
            <w:drawing>
              <wp:anchor distT="0" distB="0" distL="114300" distR="114300" simplePos="0" relativeHeight="251747328" behindDoc="0" locked="0" layoutInCell="1" allowOverlap="1" wp14:anchorId="4353895F" wp14:editId="7754C183">
                <wp:simplePos x="0" y="0"/>
                <wp:positionH relativeFrom="column">
                  <wp:posOffset>2844165</wp:posOffset>
                </wp:positionH>
                <wp:positionV relativeFrom="paragraph">
                  <wp:posOffset>2352040</wp:posOffset>
                </wp:positionV>
                <wp:extent cx="438150" cy="23812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chemeClr val="lt1"/>
                        </a:solidFill>
                        <a:ln w="6350">
                          <a:noFill/>
                        </a:ln>
                      </wps:spPr>
                      <wps:txbx>
                        <w:txbxContent>
                          <w:p w14:paraId="44FF54AE" w14:textId="23302BB5" w:rsidR="00BD5B6A" w:rsidRPr="001B0EC0" w:rsidRDefault="00BD5B6A">
                            <w:pPr>
                              <w:rPr>
                                <w:sz w:val="18"/>
                                <w:szCs w:val="18"/>
                              </w:rPr>
                            </w:pPr>
                            <w:r w:rsidRPr="001B0EC0">
                              <w:rPr>
                                <w:sz w:val="18"/>
                                <w:szCs w:val="18"/>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95F" id="Text Box 33" o:spid="_x0000_s1027" type="#_x0000_t202" style="position:absolute;left:0;text-align:left;margin-left:223.95pt;margin-top:185.2pt;width:34.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" fillcolor="white [3201]" stroked="f" strokeweight=".5pt">
                <v:textbox>
                  <w:txbxContent>
                    <w:p w14:paraId="44FF54AE" w14:textId="23302BB5" w:rsidR="00BD5B6A" w:rsidRPr="001B0EC0" w:rsidRDefault="00BD5B6A">
                      <w:pPr>
                        <w:rPr>
                          <w:sz w:val="18"/>
                          <w:szCs w:val="18"/>
                        </w:rPr>
                      </w:pPr>
                      <w:r w:rsidRPr="001B0EC0">
                        <w:rPr>
                          <w:sz w:val="18"/>
                          <w:szCs w:val="18"/>
                        </w:rPr>
                        <w:t>0.7</w:t>
                      </w:r>
                    </w:p>
                  </w:txbxContent>
                </v:textbox>
              </v:shape>
            </w:pict>
          </mc:Fallback>
        </mc:AlternateContent>
      </w:r>
      <w:r w:rsidR="00D16B33">
        <w:rPr>
          <w:noProof/>
        </w:rPr>
        <mc:AlternateContent>
          <mc:Choice Requires="wps">
            <w:drawing>
              <wp:anchor distT="0" distB="0" distL="114300" distR="114300" simplePos="0" relativeHeight="251741184" behindDoc="0" locked="0" layoutInCell="1" allowOverlap="1" wp14:anchorId="1D884A4B" wp14:editId="4A63615B">
                <wp:simplePos x="0" y="0"/>
                <wp:positionH relativeFrom="column">
                  <wp:posOffset>2748915</wp:posOffset>
                </wp:positionH>
                <wp:positionV relativeFrom="paragraph">
                  <wp:posOffset>1771015</wp:posOffset>
                </wp:positionV>
                <wp:extent cx="475615" cy="238125"/>
                <wp:effectExtent l="0" t="0" r="635" b="9525"/>
                <wp:wrapNone/>
                <wp:docPr id="27" name="Text Box 27"/>
                <wp:cNvGraphicFramePr/>
                <a:graphic xmlns:a="http://schemas.openxmlformats.org/drawingml/2006/main">
                  <a:graphicData uri="http://schemas.microsoft.com/office/word/2010/wordprocessingShape">
                    <wps:wsp>
                      <wps:cNvSpPr txBox="1"/>
                      <wps:spPr>
                        <a:xfrm>
                          <a:off x="0" y="0"/>
                          <a:ext cx="475615" cy="238125"/>
                        </a:xfrm>
                        <a:prstGeom prst="rect">
                          <a:avLst/>
                        </a:prstGeom>
                        <a:solidFill>
                          <a:schemeClr val="lt1"/>
                        </a:solidFill>
                        <a:ln w="6350">
                          <a:noFill/>
                        </a:ln>
                      </wps:spPr>
                      <wps:txbx>
                        <w:txbxContent>
                          <w:p w14:paraId="005E37F5" w14:textId="690739D7" w:rsidR="00BD5B6A" w:rsidRPr="001B0EC0" w:rsidRDefault="00BD5B6A">
                            <w:pPr>
                              <w:rPr>
                                <w:sz w:val="18"/>
                                <w:szCs w:val="18"/>
                              </w:rPr>
                            </w:pPr>
                            <w:r w:rsidRPr="001B0EC0">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4A4B" id="Text Box 27" o:spid="_x0000_s1028" type="#_x0000_t202" style="position:absolute;left:0;text-align:left;margin-left:216.45pt;margin-top:139.45pt;width:37.4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" fillcolor="white [3201]" stroked="f" strokeweight=".5pt">
                <v:textbox>
                  <w:txbxContent>
                    <w:p w14:paraId="005E37F5" w14:textId="690739D7" w:rsidR="00BD5B6A" w:rsidRPr="001B0EC0" w:rsidRDefault="00BD5B6A">
                      <w:pPr>
                        <w:rPr>
                          <w:sz w:val="18"/>
                          <w:szCs w:val="18"/>
                        </w:rPr>
                      </w:pPr>
                      <w:r w:rsidRPr="001B0EC0">
                        <w:rPr>
                          <w:sz w:val="18"/>
                          <w:szCs w:val="18"/>
                        </w:rPr>
                        <w:t>0.3</w:t>
                      </w:r>
                    </w:p>
                  </w:txbxContent>
                </v:textbox>
              </v:shape>
            </w:pict>
          </mc:Fallback>
        </mc:AlternateContent>
      </w:r>
      <w:r w:rsidR="00D16B33">
        <w:rPr>
          <w:noProof/>
        </w:rPr>
        <mc:AlternateContent>
          <mc:Choice Requires="wps">
            <w:drawing>
              <wp:anchor distT="0" distB="0" distL="114300" distR="114300" simplePos="0" relativeHeight="251757568" behindDoc="0" locked="0" layoutInCell="1" allowOverlap="1" wp14:anchorId="04D784D3" wp14:editId="1238C743">
                <wp:simplePos x="0" y="0"/>
                <wp:positionH relativeFrom="column">
                  <wp:posOffset>1939290</wp:posOffset>
                </wp:positionH>
                <wp:positionV relativeFrom="paragraph">
                  <wp:posOffset>3333115</wp:posOffset>
                </wp:positionV>
                <wp:extent cx="371475" cy="2286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noFill/>
                        </a:ln>
                      </wps:spPr>
                      <wps:txbx>
                        <w:txbxContent>
                          <w:p w14:paraId="0BBB86A4" w14:textId="727290E4" w:rsidR="00253CA8" w:rsidRPr="008F1F47" w:rsidRDefault="00253CA8">
                            <w:pPr>
                              <w:rPr>
                                <w:sz w:val="18"/>
                                <w:szCs w:val="18"/>
                              </w:rPr>
                            </w:pPr>
                            <w:r w:rsidRPr="008F1F47">
                              <w:rPr>
                                <w:sz w:val="18"/>
                                <w:szCs w:val="18"/>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84D3" id="Text Box 43" o:spid="_x0000_s1029" type="#_x0000_t202" style="position:absolute;left:0;text-align:left;margin-left:152.7pt;margin-top:262.45pt;width:29.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" fillcolor="white [3201]" stroked="f" strokeweight=".5pt">
                <v:textbox>
                  <w:txbxContent>
                    <w:p w14:paraId="0BBB86A4" w14:textId="727290E4" w:rsidR="00253CA8" w:rsidRPr="008F1F47" w:rsidRDefault="00253CA8">
                      <w:pPr>
                        <w:rPr>
                          <w:sz w:val="18"/>
                          <w:szCs w:val="18"/>
                        </w:rPr>
                      </w:pPr>
                      <w:r w:rsidRPr="008F1F47">
                        <w:rPr>
                          <w:sz w:val="18"/>
                          <w:szCs w:val="18"/>
                        </w:rPr>
                        <w:t>-0.6</w:t>
                      </w:r>
                    </w:p>
                  </w:txbxContent>
                </v:textbox>
              </v:shape>
            </w:pict>
          </mc:Fallback>
        </mc:AlternateContent>
      </w:r>
      <w:r w:rsidR="00D16B33">
        <w:rPr>
          <w:noProof/>
        </w:rPr>
        <mc:AlternateContent>
          <mc:Choice Requires="wps">
            <w:drawing>
              <wp:anchor distT="0" distB="0" distL="114300" distR="114300" simplePos="0" relativeHeight="251746304" behindDoc="0" locked="0" layoutInCell="1" allowOverlap="1" wp14:anchorId="1E2083B1" wp14:editId="002EF9A7">
                <wp:simplePos x="0" y="0"/>
                <wp:positionH relativeFrom="margin">
                  <wp:posOffset>177165</wp:posOffset>
                </wp:positionH>
                <wp:positionV relativeFrom="paragraph">
                  <wp:posOffset>2361565</wp:posOffset>
                </wp:positionV>
                <wp:extent cx="2333625" cy="2286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2333625" cy="228600"/>
                        </a:xfrm>
                        <a:prstGeom prst="rect">
                          <a:avLst/>
                        </a:prstGeom>
                        <a:solidFill>
                          <a:schemeClr val="lt1"/>
                        </a:solidFill>
                        <a:ln w="6350">
                          <a:noFill/>
                        </a:ln>
                      </wps:spPr>
                      <wps:txbx>
                        <w:txbxContent>
                          <w:p w14:paraId="62444DFB" w14:textId="78D3E5BE" w:rsidR="00BD5B6A" w:rsidRPr="001B0EC0" w:rsidRDefault="00BD5B6A">
                            <w:pPr>
                              <w:rPr>
                                <w:sz w:val="18"/>
                                <w:szCs w:val="18"/>
                              </w:rPr>
                            </w:pPr>
                            <w:r w:rsidRPr="001B0EC0">
                              <w:rPr>
                                <w:sz w:val="18"/>
                                <w:szCs w:val="18"/>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3B1" id="Text Box 32" o:spid="_x0000_s1030" type="#_x0000_t202" style="position:absolute;left:0;text-align:left;margin-left:13.95pt;margin-top:185.95pt;width:183.75pt;height:1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" fillcolor="white [3201]" stroked="f" strokeweight=".5pt">
                <v:textbox>
                  <w:txbxContent>
                    <w:p w14:paraId="62444DFB" w14:textId="78D3E5BE" w:rsidR="00BD5B6A" w:rsidRPr="001B0EC0" w:rsidRDefault="00BD5B6A">
                      <w:pPr>
                        <w:rPr>
                          <w:sz w:val="18"/>
                          <w:szCs w:val="18"/>
                        </w:rPr>
                      </w:pPr>
                      <w:r w:rsidRPr="001B0EC0">
                        <w:rPr>
                          <w:sz w:val="18"/>
                          <w:szCs w:val="18"/>
                        </w:rPr>
                        <w:t>Professional, scientific and technical activities</w:t>
                      </w:r>
                    </w:p>
                  </w:txbxContent>
                </v:textbox>
                <w10:wrap anchorx="margin"/>
              </v:shape>
            </w:pict>
          </mc:Fallback>
        </mc:AlternateContent>
      </w:r>
      <w:r w:rsidR="00D16B33">
        <w:rPr>
          <w:noProof/>
        </w:rPr>
        <mc:AlternateContent>
          <mc:Choice Requires="wps">
            <w:drawing>
              <wp:anchor distT="0" distB="0" distL="114300" distR="114300" simplePos="0" relativeHeight="251736064" behindDoc="0" locked="0" layoutInCell="1" allowOverlap="1" wp14:anchorId="5039130B" wp14:editId="4FA250DB">
                <wp:simplePos x="0" y="0"/>
                <wp:positionH relativeFrom="column">
                  <wp:posOffset>1072515</wp:posOffset>
                </wp:positionH>
                <wp:positionV relativeFrom="paragraph">
                  <wp:posOffset>1370965</wp:posOffset>
                </wp:positionV>
                <wp:extent cx="1438275" cy="2286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438275" cy="228600"/>
                        </a:xfrm>
                        <a:prstGeom prst="rect">
                          <a:avLst/>
                        </a:prstGeom>
                        <a:solidFill>
                          <a:schemeClr val="lt1"/>
                        </a:solidFill>
                        <a:ln w="6350">
                          <a:noFill/>
                        </a:ln>
                      </wps:spPr>
                      <wps:txbx>
                        <w:txbxContent>
                          <w:p w14:paraId="646F6269" w14:textId="0626E36D" w:rsidR="00542E09" w:rsidRPr="00EB5901" w:rsidRDefault="00542E09">
                            <w:pPr>
                              <w:rPr>
                                <w:sz w:val="18"/>
                                <w:szCs w:val="18"/>
                              </w:rPr>
                            </w:pPr>
                            <w:r w:rsidRPr="00EB5901">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130B" id="Text Box 22" o:spid="_x0000_s1031" type="#_x0000_t202" style="position:absolute;left:0;text-align:left;margin-left:84.45pt;margin-top:107.95pt;width:113.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" fillcolor="white [3201]" stroked="f" strokeweight=".5pt">
                <v:textbox>
                  <w:txbxContent>
                    <w:p w14:paraId="646F6269" w14:textId="0626E36D" w:rsidR="00542E09" w:rsidRPr="00EB5901" w:rsidRDefault="00542E09">
                      <w:pPr>
                        <w:rPr>
                          <w:sz w:val="18"/>
                          <w:szCs w:val="18"/>
                        </w:rPr>
                      </w:pPr>
                      <w:r w:rsidRPr="00EB5901">
                        <w:rPr>
                          <w:sz w:val="18"/>
                          <w:szCs w:val="18"/>
                        </w:rPr>
                        <w:t>Transportation and storage</w:t>
                      </w:r>
                    </w:p>
                  </w:txbxContent>
                </v:textbox>
              </v:shape>
            </w:pict>
          </mc:Fallback>
        </mc:AlternateContent>
      </w:r>
      <w:r w:rsidR="0008516B">
        <w:rPr>
          <w:noProof/>
        </w:rPr>
        <mc:AlternateContent>
          <mc:Choice Requires="wps">
            <w:drawing>
              <wp:anchor distT="0" distB="0" distL="114300" distR="114300" simplePos="0" relativeHeight="251722752" behindDoc="0" locked="0" layoutInCell="1" allowOverlap="1" wp14:anchorId="5AA88F1D" wp14:editId="3D21C9C4">
                <wp:simplePos x="0" y="0"/>
                <wp:positionH relativeFrom="margin">
                  <wp:posOffset>224790</wp:posOffset>
                </wp:positionH>
                <wp:positionV relativeFrom="paragraph">
                  <wp:posOffset>18415</wp:posOffset>
                </wp:positionV>
                <wp:extent cx="371475" cy="2571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chemeClr val="lt1"/>
                        </a:solidFill>
                        <a:ln w="6350">
                          <a:noFill/>
                        </a:ln>
                      </wps:spPr>
                      <wps:txbx>
                        <w:txbxContent>
                          <w:p w14:paraId="5C475573" w14:textId="21E1AC22" w:rsidR="00270D7E" w:rsidRPr="00EB5901" w:rsidRDefault="00270D7E">
                            <w:pPr>
                              <w:rPr>
                                <w:sz w:val="18"/>
                                <w:szCs w:val="18"/>
                              </w:rPr>
                            </w:pPr>
                            <w:r w:rsidRPr="00EB5901">
                              <w:rPr>
                                <w:sz w:val="18"/>
                                <w:szCs w:val="18"/>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88F1D" id="_x0000_t202" coordsize="21600,21600" o:spt="202" path="m,l,21600r21600,l21600,xe">
                <v:stroke joinstyle="miter"/>
                <v:path gradientshapeok="t" o:connecttype="rect"/>
              </v:shapetype>
              <v:shape id="Text Box 7" o:spid="_x0000_s1026" type="#_x0000_t202" style="position:absolute;left:0;text-align:left;margin-left:17.7pt;margin-top:1.45pt;width:29.25pt;height:20.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" fillcolor="white [3201]" stroked="f" strokeweight=".5pt">
                <v:textbox>
                  <w:txbxContent>
                    <w:p w14:paraId="5C475573" w14:textId="21E1AC22" w:rsidR="00270D7E" w:rsidRPr="00EB5901" w:rsidRDefault="00270D7E">
                      <w:pPr>
                        <w:rPr>
                          <w:sz w:val="18"/>
                          <w:szCs w:val="18"/>
                        </w:rPr>
                      </w:pPr>
                      <w:r w:rsidRPr="00EB5901">
                        <w:rPr>
                          <w:sz w:val="18"/>
                          <w:szCs w:val="18"/>
                        </w:rPr>
                        <w:t>-5.3</w:t>
                      </w:r>
                    </w:p>
                  </w:txbxContent>
                </v:textbox>
                <w10:wrap anchorx="margin"/>
              </v:shape>
            </w:pict>
          </mc:Fallback>
        </mc:AlternateContent>
      </w:r>
      <w:r w:rsidR="0008516B">
        <w:rPr>
          <w:noProof/>
        </w:rPr>
        <mc:AlternateContent>
          <mc:Choice Requires="wps">
            <w:drawing>
              <wp:anchor distT="0" distB="0" distL="114300" distR="114300" simplePos="0" relativeHeight="251726848" behindDoc="0" locked="0" layoutInCell="1" allowOverlap="1" wp14:anchorId="27587959" wp14:editId="14DAE9AF">
                <wp:simplePos x="0" y="0"/>
                <wp:positionH relativeFrom="column">
                  <wp:posOffset>3139440</wp:posOffset>
                </wp:positionH>
                <wp:positionV relativeFrom="paragraph">
                  <wp:posOffset>389891</wp:posOffset>
                </wp:positionV>
                <wp:extent cx="581025" cy="2286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81025" cy="228600"/>
                        </a:xfrm>
                        <a:prstGeom prst="rect">
                          <a:avLst/>
                        </a:prstGeom>
                        <a:solidFill>
                          <a:schemeClr val="lt1"/>
                        </a:solidFill>
                        <a:ln w="6350">
                          <a:noFill/>
                        </a:ln>
                      </wps:spPr>
                      <wps:txbx>
                        <w:txbxContent>
                          <w:p w14:paraId="38D0453F" w14:textId="7ADAF6B9" w:rsidR="00270D7E" w:rsidRPr="005146E0" w:rsidRDefault="00270D7E">
                            <w:pPr>
                              <w:rPr>
                                <w:sz w:val="18"/>
                                <w:szCs w:val="18"/>
                              </w:rPr>
                            </w:pPr>
                            <w:r w:rsidRPr="005146E0">
                              <w:rPr>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7959" id="Text Box 11" o:spid="_x0000_s1038" type="#_x0000_t202" style="position:absolute;left:0;text-align:left;margin-left:247.2pt;margin-top:30.7pt;width:45.7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" fillcolor="white [3201]" stroked="f" strokeweight=".5pt">
                <v:textbox>
                  <w:txbxContent>
                    <w:p w14:paraId="38D0453F" w14:textId="7ADAF6B9" w:rsidR="00270D7E" w:rsidRPr="005146E0" w:rsidRDefault="00270D7E">
                      <w:pPr>
                        <w:rPr>
                          <w:sz w:val="18"/>
                          <w:szCs w:val="18"/>
                        </w:rPr>
                      </w:pPr>
                      <w:r w:rsidRPr="005146E0">
                        <w:rPr>
                          <w:sz w:val="18"/>
                          <w:szCs w:val="18"/>
                        </w:rPr>
                        <w:t>1.5</w:t>
                      </w:r>
                    </w:p>
                  </w:txbxContent>
                </v:textbox>
              </v:shape>
            </w:pict>
          </mc:Fallback>
        </mc:AlternateContent>
      </w:r>
      <w:r w:rsidR="00E63BE4">
        <w:rPr>
          <w:noProof/>
        </w:rPr>
        <mc:AlternateContent>
          <mc:Choice Requires="wps">
            <w:drawing>
              <wp:anchor distT="0" distB="0" distL="114300" distR="114300" simplePos="0" relativeHeight="251745280" behindDoc="0" locked="0" layoutInCell="1" allowOverlap="1" wp14:anchorId="7A919A2C" wp14:editId="79CC442B">
                <wp:simplePos x="0" y="0"/>
                <wp:positionH relativeFrom="column">
                  <wp:posOffset>3139440</wp:posOffset>
                </wp:positionH>
                <wp:positionV relativeFrom="paragraph">
                  <wp:posOffset>2161539</wp:posOffset>
                </wp:positionV>
                <wp:extent cx="466725" cy="21907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466725" cy="219075"/>
                        </a:xfrm>
                        <a:prstGeom prst="rect">
                          <a:avLst/>
                        </a:prstGeom>
                        <a:solidFill>
                          <a:schemeClr val="lt1"/>
                        </a:solidFill>
                        <a:ln w="6350">
                          <a:noFill/>
                        </a:ln>
                      </wps:spPr>
                      <wps:txbx>
                        <w:txbxContent>
                          <w:p w14:paraId="5768C9C8" w14:textId="4E89E840" w:rsidR="00BD5B6A" w:rsidRPr="001B0EC0" w:rsidRDefault="00BD5B6A">
                            <w:pPr>
                              <w:rPr>
                                <w:sz w:val="18"/>
                                <w:szCs w:val="18"/>
                              </w:rPr>
                            </w:pPr>
                            <w:r w:rsidRPr="001B0EC0">
                              <w:rPr>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19A2C" id="_x0000_t202" coordsize="21600,21600" o:spt="202" path="m,l,21600r21600,l21600,xe">
                <v:stroke joinstyle="miter"/>
                <v:path gradientshapeok="t" o:connecttype="rect"/>
              </v:shapetype>
              <v:shape id="Text Box 31" o:spid="_x0000_s1026" type="#_x0000_t202" style="position:absolute;left:0;text-align:left;margin-left:247.2pt;margin-top:170.2pt;width:36.7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" fillcolor="white [3201]" stroked="f" strokeweight=".5pt">
                <v:textbox>
                  <w:txbxContent>
                    <w:p w14:paraId="5768C9C8" w14:textId="4E89E840" w:rsidR="00BD5B6A" w:rsidRPr="001B0EC0" w:rsidRDefault="00BD5B6A">
                      <w:pPr>
                        <w:rPr>
                          <w:sz w:val="18"/>
                          <w:szCs w:val="18"/>
                        </w:rPr>
                      </w:pPr>
                      <w:r w:rsidRPr="001B0EC0">
                        <w:rPr>
                          <w:sz w:val="18"/>
                          <w:szCs w:val="18"/>
                        </w:rPr>
                        <w:t>1.4</w:t>
                      </w:r>
                    </w:p>
                  </w:txbxContent>
                </v:textbox>
              </v:shape>
            </w:pict>
          </mc:Fallback>
        </mc:AlternateContent>
      </w:r>
      <w:r w:rsidR="00E63BE4">
        <w:rPr>
          <w:noProof/>
        </w:rPr>
        <mc:AlternateContent>
          <mc:Choice Requires="wps">
            <w:drawing>
              <wp:anchor distT="0" distB="0" distL="114300" distR="114300" simplePos="0" relativeHeight="251732992" behindDoc="0" locked="0" layoutInCell="1" allowOverlap="1" wp14:anchorId="72BBD247" wp14:editId="7BBFBB17">
                <wp:simplePos x="0" y="0"/>
                <wp:positionH relativeFrom="column">
                  <wp:posOffset>2863215</wp:posOffset>
                </wp:positionH>
                <wp:positionV relativeFrom="paragraph">
                  <wp:posOffset>989966</wp:posOffset>
                </wp:positionV>
                <wp:extent cx="437515" cy="228600"/>
                <wp:effectExtent l="0" t="0" r="635" b="0"/>
                <wp:wrapNone/>
                <wp:docPr id="18" name="Text Box 18"/>
                <wp:cNvGraphicFramePr/>
                <a:graphic xmlns:a="http://schemas.openxmlformats.org/drawingml/2006/main">
                  <a:graphicData uri="http://schemas.microsoft.com/office/word/2010/wordprocessingShape">
                    <wps:wsp>
                      <wps:cNvSpPr txBox="1"/>
                      <wps:spPr>
                        <a:xfrm>
                          <a:off x="0" y="0"/>
                          <a:ext cx="437515" cy="228600"/>
                        </a:xfrm>
                        <a:prstGeom prst="rect">
                          <a:avLst/>
                        </a:prstGeom>
                        <a:solidFill>
                          <a:schemeClr val="lt1"/>
                        </a:solidFill>
                        <a:ln w="6350">
                          <a:noFill/>
                        </a:ln>
                      </wps:spPr>
                      <wps:txbx>
                        <w:txbxContent>
                          <w:p w14:paraId="604C860B" w14:textId="2C3A5245" w:rsidR="00376C5F" w:rsidRPr="00EB5901" w:rsidRDefault="00376C5F">
                            <w:pPr>
                              <w:rPr>
                                <w:sz w:val="18"/>
                                <w:szCs w:val="18"/>
                              </w:rPr>
                            </w:pPr>
                            <w:r w:rsidRPr="00EB5901">
                              <w:rPr>
                                <w:sz w:val="18"/>
                                <w:szCs w:val="18"/>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D247" id="Text Box 18" o:spid="_x0000_s1027" type="#_x0000_t202" style="position:absolute;left:0;text-align:left;margin-left:225.45pt;margin-top:77.95pt;width:34.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" fillcolor="white [3201]" stroked="f" strokeweight=".5pt">
                <v:textbox>
                  <w:txbxContent>
                    <w:p w14:paraId="604C860B" w14:textId="2C3A5245" w:rsidR="00376C5F" w:rsidRPr="00EB5901" w:rsidRDefault="00376C5F">
                      <w:pPr>
                        <w:rPr>
                          <w:sz w:val="18"/>
                          <w:szCs w:val="18"/>
                        </w:rPr>
                      </w:pPr>
                      <w:r w:rsidRPr="00EB5901">
                        <w:rPr>
                          <w:sz w:val="18"/>
                          <w:szCs w:val="18"/>
                        </w:rPr>
                        <w:t>0.7</w:t>
                      </w:r>
                    </w:p>
                  </w:txbxContent>
                </v:textbox>
              </v:shape>
            </w:pict>
          </mc:Fallback>
        </mc:AlternateContent>
      </w:r>
      <w:r w:rsidR="00E6667D">
        <w:rPr>
          <w:noProof/>
        </w:rPr>
        <mc:AlternateContent>
          <mc:Choice Requires="wps">
            <w:drawing>
              <wp:anchor distT="0" distB="0" distL="114300" distR="114300" simplePos="0" relativeHeight="251759616" behindDoc="0" locked="0" layoutInCell="1" allowOverlap="1" wp14:anchorId="15F15EE5" wp14:editId="61FB08FB">
                <wp:simplePos x="0" y="0"/>
                <wp:positionH relativeFrom="margin">
                  <wp:posOffset>4825365</wp:posOffset>
                </wp:positionH>
                <wp:positionV relativeFrom="paragraph">
                  <wp:posOffset>3523614</wp:posOffset>
                </wp:positionV>
                <wp:extent cx="457200" cy="2190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457200" cy="219075"/>
                        </a:xfrm>
                        <a:prstGeom prst="rect">
                          <a:avLst/>
                        </a:prstGeom>
                        <a:solidFill>
                          <a:schemeClr val="lt1"/>
                        </a:solidFill>
                        <a:ln w="6350">
                          <a:noFill/>
                        </a:ln>
                      </wps:spPr>
                      <wps:txbx>
                        <w:txbxContent>
                          <w:p w14:paraId="692610CE" w14:textId="6DDFCDF5" w:rsidR="000B393B" w:rsidRPr="008F1F47" w:rsidRDefault="000B393B">
                            <w:pPr>
                              <w:rPr>
                                <w:sz w:val="18"/>
                                <w:szCs w:val="18"/>
                              </w:rPr>
                            </w:pPr>
                            <w:r w:rsidRPr="008F1F47">
                              <w:rPr>
                                <w:sz w:val="18"/>
                                <w:szCs w:val="18"/>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5EE5" id="Text Box 45" o:spid="_x0000_s1042" type="#_x0000_t202" style="position:absolute;left:0;text-align:left;margin-left:379.95pt;margin-top:277.45pt;width:36pt;height:17.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" fillcolor="white [3201]" stroked="f" strokeweight=".5pt">
                <v:textbox>
                  <w:txbxContent>
                    <w:p w14:paraId="692610CE" w14:textId="6DDFCDF5" w:rsidR="000B393B" w:rsidRPr="008F1F47" w:rsidRDefault="000B393B">
                      <w:pPr>
                        <w:rPr>
                          <w:sz w:val="18"/>
                          <w:szCs w:val="18"/>
                        </w:rPr>
                      </w:pPr>
                      <w:r w:rsidRPr="008F1F47">
                        <w:rPr>
                          <w:sz w:val="18"/>
                          <w:szCs w:val="18"/>
                        </w:rPr>
                        <w:t>6.1</w:t>
                      </w:r>
                    </w:p>
                  </w:txbxContent>
                </v:textbox>
                <w10:wrap anchorx="margin"/>
              </v:shape>
            </w:pict>
          </mc:Fallback>
        </mc:AlternateContent>
      </w:r>
      <w:r w:rsidR="00E6667D">
        <w:rPr>
          <w:noProof/>
        </w:rPr>
        <mc:AlternateContent>
          <mc:Choice Requires="wps">
            <w:drawing>
              <wp:anchor distT="0" distB="0" distL="114300" distR="114300" simplePos="0" relativeHeight="251751424" behindDoc="0" locked="0" layoutInCell="1" allowOverlap="1" wp14:anchorId="048695BB" wp14:editId="4924D3FD">
                <wp:simplePos x="0" y="0"/>
                <wp:positionH relativeFrom="column">
                  <wp:posOffset>1701165</wp:posOffset>
                </wp:positionH>
                <wp:positionV relativeFrom="paragraph">
                  <wp:posOffset>2742565</wp:posOffset>
                </wp:positionV>
                <wp:extent cx="390525" cy="2286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chemeClr val="lt1"/>
                        </a:solidFill>
                        <a:ln w="6350">
                          <a:noFill/>
                        </a:ln>
                      </wps:spPr>
                      <wps:txbx>
                        <w:txbxContent>
                          <w:p w14:paraId="1AA735EF" w14:textId="564E6220" w:rsidR="00253CA8" w:rsidRPr="001B0EC0" w:rsidRDefault="00253CA8">
                            <w:pPr>
                              <w:rPr>
                                <w:sz w:val="18"/>
                                <w:szCs w:val="18"/>
                              </w:rPr>
                            </w:pPr>
                            <w:r w:rsidRPr="001B0EC0">
                              <w:rPr>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95BB" id="Text Box 37" o:spid="_x0000_s1031" type="#_x0000_t202" style="position:absolute;left:0;text-align:left;margin-left:133.95pt;margin-top:215.95pt;width:30.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" fillcolor="white [3201]" stroked="f" strokeweight=".5pt">
                <v:textbox>
                  <w:txbxContent>
                    <w:p w14:paraId="1AA735EF" w14:textId="564E6220" w:rsidR="00253CA8" w:rsidRPr="001B0EC0" w:rsidRDefault="00253CA8">
                      <w:pPr>
                        <w:rPr>
                          <w:sz w:val="18"/>
                          <w:szCs w:val="18"/>
                        </w:rPr>
                      </w:pPr>
                      <w:r w:rsidRPr="001B0EC0">
                        <w:rPr>
                          <w:sz w:val="18"/>
                          <w:szCs w:val="18"/>
                        </w:rPr>
                        <w:t>-1.2</w:t>
                      </w:r>
                    </w:p>
                  </w:txbxContent>
                </v:textbox>
              </v:shape>
            </w:pict>
          </mc:Fallback>
        </mc:AlternateContent>
      </w:r>
      <w:r w:rsidR="00E6667D">
        <w:rPr>
          <w:noProof/>
        </w:rPr>
        <mc:AlternateContent>
          <mc:Choice Requires="wps">
            <w:drawing>
              <wp:anchor distT="0" distB="0" distL="114300" distR="114300" simplePos="0" relativeHeight="251750400" behindDoc="0" locked="0" layoutInCell="1" allowOverlap="1" wp14:anchorId="37AF4551" wp14:editId="42D7326D">
                <wp:simplePos x="0" y="0"/>
                <wp:positionH relativeFrom="column">
                  <wp:posOffset>2606040</wp:posOffset>
                </wp:positionH>
                <wp:positionV relativeFrom="paragraph">
                  <wp:posOffset>2733040</wp:posOffset>
                </wp:positionV>
                <wp:extent cx="3552825" cy="2381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3552825" cy="238125"/>
                        </a:xfrm>
                        <a:prstGeom prst="rect">
                          <a:avLst/>
                        </a:prstGeom>
                        <a:solidFill>
                          <a:schemeClr val="lt1"/>
                        </a:solidFill>
                        <a:ln w="6350">
                          <a:noFill/>
                        </a:ln>
                      </wps:spPr>
                      <wps:txb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4551" id="Text Box 36" o:spid="_x0000_s1032" type="#_x0000_t202" style="position:absolute;left:0;text-align:left;margin-left:205.2pt;margin-top:215.2pt;width:279.7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" fillcolor="white [3201]" stroked="f" strokeweight=".5pt">
                <v:textbo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v:textbox>
              </v:shape>
            </w:pict>
          </mc:Fallback>
        </mc:AlternateContent>
      </w:r>
      <w:r w:rsidR="00E6667D">
        <w:rPr>
          <w:noProof/>
        </w:rPr>
        <mc:AlternateContent>
          <mc:Choice Requires="wps">
            <w:drawing>
              <wp:anchor distT="0" distB="0" distL="114300" distR="114300" simplePos="0" relativeHeight="251749376" behindDoc="0" locked="0" layoutInCell="1" allowOverlap="1" wp14:anchorId="13B50B32" wp14:editId="0F06A5C7">
                <wp:simplePos x="0" y="0"/>
                <wp:positionH relativeFrom="column">
                  <wp:posOffset>3739516</wp:posOffset>
                </wp:positionH>
                <wp:positionV relativeFrom="paragraph">
                  <wp:posOffset>2552065</wp:posOffset>
                </wp:positionV>
                <wp:extent cx="656590" cy="2762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656590" cy="276225"/>
                        </a:xfrm>
                        <a:prstGeom prst="rect">
                          <a:avLst/>
                        </a:prstGeom>
                        <a:solidFill>
                          <a:schemeClr val="lt1"/>
                        </a:solidFill>
                        <a:ln w="6350">
                          <a:noFill/>
                        </a:ln>
                      </wps:spPr>
                      <wps:txbx>
                        <w:txbxContent>
                          <w:p w14:paraId="4DA353E6" w14:textId="54D9FF23" w:rsidR="00253CA8" w:rsidRPr="001B0EC0" w:rsidRDefault="00253CA8">
                            <w:pPr>
                              <w:rPr>
                                <w:sz w:val="18"/>
                                <w:szCs w:val="18"/>
                              </w:rPr>
                            </w:pPr>
                            <w:r w:rsidRPr="001B0EC0">
                              <w:rPr>
                                <w:sz w:val="18"/>
                                <w:szCs w:val="1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0B32" id="Text Box 35" o:spid="_x0000_s1033" type="#_x0000_t202" style="position:absolute;left:0;text-align:left;margin-left:294.45pt;margin-top:200.95pt;width:51.7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" fillcolor="white [3201]" stroked="f" strokeweight=".5pt">
                <v:textbox>
                  <w:txbxContent>
                    <w:p w14:paraId="4DA353E6" w14:textId="54D9FF23" w:rsidR="00253CA8" w:rsidRPr="001B0EC0" w:rsidRDefault="00253CA8">
                      <w:pPr>
                        <w:rPr>
                          <w:sz w:val="18"/>
                          <w:szCs w:val="18"/>
                        </w:rPr>
                      </w:pPr>
                      <w:r w:rsidRPr="001B0EC0">
                        <w:rPr>
                          <w:sz w:val="18"/>
                          <w:szCs w:val="18"/>
                        </w:rPr>
                        <w:t>3.2</w:t>
                      </w:r>
                    </w:p>
                  </w:txbxContent>
                </v:textbox>
              </v:shape>
            </w:pict>
          </mc:Fallback>
        </mc:AlternateContent>
      </w:r>
      <w:r w:rsidR="00E6667D">
        <w:rPr>
          <w:noProof/>
        </w:rPr>
        <mc:AlternateContent>
          <mc:Choice Requires="wps">
            <w:drawing>
              <wp:anchor distT="0" distB="0" distL="114300" distR="114300" simplePos="0" relativeHeight="251748352" behindDoc="0" locked="0" layoutInCell="1" allowOverlap="1" wp14:anchorId="1640F3EF" wp14:editId="4327D49E">
                <wp:simplePos x="0" y="0"/>
                <wp:positionH relativeFrom="margin">
                  <wp:posOffset>272415</wp:posOffset>
                </wp:positionH>
                <wp:positionV relativeFrom="paragraph">
                  <wp:posOffset>2552066</wp:posOffset>
                </wp:positionV>
                <wp:extent cx="2239010" cy="228600"/>
                <wp:effectExtent l="0" t="0" r="8890" b="0"/>
                <wp:wrapNone/>
                <wp:docPr id="34" name="Text Box 34"/>
                <wp:cNvGraphicFramePr/>
                <a:graphic xmlns:a="http://schemas.openxmlformats.org/drawingml/2006/main">
                  <a:graphicData uri="http://schemas.microsoft.com/office/word/2010/wordprocessingShape">
                    <wps:wsp>
                      <wps:cNvSpPr txBox="1"/>
                      <wps:spPr>
                        <a:xfrm>
                          <a:off x="0" y="0"/>
                          <a:ext cx="2239010" cy="228600"/>
                        </a:xfrm>
                        <a:prstGeom prst="rect">
                          <a:avLst/>
                        </a:prstGeom>
                        <a:solidFill>
                          <a:schemeClr val="lt1"/>
                        </a:solidFill>
                        <a:ln w="6350">
                          <a:noFill/>
                        </a:ln>
                      </wps:spPr>
                      <wps:txbx>
                        <w:txbxContent>
                          <w:p w14:paraId="2F2F0681" w14:textId="6AC860DA" w:rsidR="00253CA8" w:rsidRPr="001B0EC0" w:rsidRDefault="00253CA8">
                            <w:pPr>
                              <w:rPr>
                                <w:sz w:val="18"/>
                                <w:szCs w:val="18"/>
                              </w:rPr>
                            </w:pPr>
                            <w:r w:rsidRPr="001B0EC0">
                              <w:rPr>
                                <w:sz w:val="18"/>
                                <w:szCs w:val="18"/>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F3EF" id="Text Box 34" o:spid="_x0000_s1042" type="#_x0000_t202" style="position:absolute;left:0;text-align:left;margin-left:21.45pt;margin-top:200.95pt;width:176.3pt;height:1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" fillcolor="white [3201]" stroked="f" strokeweight=".5pt">
                <v:textbox>
                  <w:txbxContent>
                    <w:p w14:paraId="2F2F0681" w14:textId="6AC860DA" w:rsidR="00253CA8" w:rsidRPr="001B0EC0" w:rsidRDefault="00253CA8">
                      <w:pPr>
                        <w:rPr>
                          <w:sz w:val="18"/>
                          <w:szCs w:val="18"/>
                        </w:rPr>
                      </w:pPr>
                      <w:r w:rsidRPr="001B0EC0">
                        <w:rPr>
                          <w:sz w:val="18"/>
                          <w:szCs w:val="18"/>
                        </w:rPr>
                        <w:t>Administrative and support service activities</w:t>
                      </w:r>
                    </w:p>
                  </w:txbxContent>
                </v:textbox>
                <w10:wrap anchorx="margin"/>
              </v:shape>
            </w:pict>
          </mc:Fallback>
        </mc:AlternateContent>
      </w:r>
      <w:r w:rsidR="00E6667D">
        <w:rPr>
          <w:noProof/>
        </w:rPr>
        <mc:AlternateContent>
          <mc:Choice Requires="wps">
            <w:drawing>
              <wp:anchor distT="0" distB="0" distL="114300" distR="114300" simplePos="0" relativeHeight="251743232" behindDoc="0" locked="0" layoutInCell="1" allowOverlap="1" wp14:anchorId="2E9D1955" wp14:editId="5E6043BD">
                <wp:simplePos x="0" y="0"/>
                <wp:positionH relativeFrom="column">
                  <wp:posOffset>2767965</wp:posOffset>
                </wp:positionH>
                <wp:positionV relativeFrom="paragraph">
                  <wp:posOffset>1980565</wp:posOffset>
                </wp:positionV>
                <wp:extent cx="532765" cy="247650"/>
                <wp:effectExtent l="0" t="0" r="635" b="0"/>
                <wp:wrapNone/>
                <wp:docPr id="29" name="Text Box 29"/>
                <wp:cNvGraphicFramePr/>
                <a:graphic xmlns:a="http://schemas.openxmlformats.org/drawingml/2006/main">
                  <a:graphicData uri="http://schemas.microsoft.com/office/word/2010/wordprocessingShape">
                    <wps:wsp>
                      <wps:cNvSpPr txBox="1"/>
                      <wps:spPr>
                        <a:xfrm>
                          <a:off x="0" y="0"/>
                          <a:ext cx="532765" cy="247650"/>
                        </a:xfrm>
                        <a:prstGeom prst="rect">
                          <a:avLst/>
                        </a:prstGeom>
                        <a:solidFill>
                          <a:schemeClr val="lt1"/>
                        </a:solidFill>
                        <a:ln w="6350">
                          <a:noFill/>
                        </a:ln>
                      </wps:spPr>
                      <wps:txbx>
                        <w:txbxContent>
                          <w:p w14:paraId="1949CE82" w14:textId="3483DEA9" w:rsidR="00BD5B6A" w:rsidRPr="001B0EC0" w:rsidRDefault="00BD5B6A">
                            <w:pPr>
                              <w:rPr>
                                <w:sz w:val="18"/>
                                <w:szCs w:val="18"/>
                              </w:rPr>
                            </w:pPr>
                            <w:r w:rsidRPr="001B0EC0">
                              <w:rPr>
                                <w:sz w:val="18"/>
                                <w:szCs w:val="18"/>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1955" id="Text Box 29" o:spid="_x0000_s1036" type="#_x0000_t202" style="position:absolute;left:0;text-align:left;margin-left:217.95pt;margin-top:155.95pt;width:41.9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" fillcolor="white [3201]" stroked="f" strokeweight=".5pt">
                <v:textbox>
                  <w:txbxContent>
                    <w:p w14:paraId="1949CE82" w14:textId="3483DEA9" w:rsidR="00BD5B6A" w:rsidRPr="001B0EC0" w:rsidRDefault="00BD5B6A">
                      <w:pPr>
                        <w:rPr>
                          <w:sz w:val="18"/>
                          <w:szCs w:val="18"/>
                        </w:rPr>
                      </w:pPr>
                      <w:r w:rsidRPr="001B0EC0">
                        <w:rPr>
                          <w:sz w:val="18"/>
                          <w:szCs w:val="18"/>
                        </w:rPr>
                        <w:t>0.5</w:t>
                      </w:r>
                    </w:p>
                  </w:txbxContent>
                </v:textbox>
              </v:shape>
            </w:pict>
          </mc:Fallback>
        </mc:AlternateContent>
      </w:r>
      <w:r w:rsidR="00E6667D">
        <w:rPr>
          <w:noProof/>
        </w:rPr>
        <mc:AlternateContent>
          <mc:Choice Requires="wps">
            <w:drawing>
              <wp:anchor distT="0" distB="0" distL="114300" distR="114300" simplePos="0" relativeHeight="251742208" behindDoc="0" locked="0" layoutInCell="1" allowOverlap="1" wp14:anchorId="55E1B0FB" wp14:editId="2C092EBD">
                <wp:simplePos x="0" y="0"/>
                <wp:positionH relativeFrom="column">
                  <wp:posOffset>767715</wp:posOffset>
                </wp:positionH>
                <wp:positionV relativeFrom="paragraph">
                  <wp:posOffset>1961514</wp:posOffset>
                </wp:positionV>
                <wp:extent cx="1733550" cy="2381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733550" cy="238125"/>
                        </a:xfrm>
                        <a:prstGeom prst="rect">
                          <a:avLst/>
                        </a:prstGeom>
                        <a:solidFill>
                          <a:schemeClr val="lt1"/>
                        </a:solidFill>
                        <a:ln w="6350">
                          <a:noFill/>
                        </a:ln>
                      </wps:spPr>
                      <wps:txbx>
                        <w:txbxContent>
                          <w:p w14:paraId="3506A6A9" w14:textId="4F4B1DA2" w:rsidR="00BD5B6A" w:rsidRPr="001B0EC0" w:rsidRDefault="00BD5B6A">
                            <w:pPr>
                              <w:rPr>
                                <w:sz w:val="18"/>
                                <w:szCs w:val="18"/>
                              </w:rPr>
                            </w:pPr>
                            <w:r w:rsidRPr="001B0EC0">
                              <w:rPr>
                                <w:sz w:val="18"/>
                                <w:szCs w:val="18"/>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B0FB" id="Text Box 28" o:spid="_x0000_s1044" type="#_x0000_t202" style="position:absolute;left:0;text-align:left;margin-left:60.45pt;margin-top:154.45pt;width:136.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" fillcolor="white [3201]" stroked="f" strokeweight=".5pt">
                <v:textbox>
                  <w:txbxContent>
                    <w:p w14:paraId="3506A6A9" w14:textId="4F4B1DA2" w:rsidR="00BD5B6A" w:rsidRPr="001B0EC0" w:rsidRDefault="00BD5B6A">
                      <w:pPr>
                        <w:rPr>
                          <w:sz w:val="18"/>
                          <w:szCs w:val="18"/>
                        </w:rPr>
                      </w:pPr>
                      <w:r w:rsidRPr="001B0EC0">
                        <w:rPr>
                          <w:sz w:val="18"/>
                          <w:szCs w:val="18"/>
                        </w:rPr>
                        <w:t>Financial and insurance activities</w:t>
                      </w:r>
                    </w:p>
                  </w:txbxContent>
                </v:textbox>
              </v:shape>
            </w:pict>
          </mc:Fallback>
        </mc:AlternateContent>
      </w:r>
      <w:r w:rsidR="00E6667D">
        <w:rPr>
          <w:noProof/>
        </w:rPr>
        <mc:AlternateContent>
          <mc:Choice Requires="wps">
            <w:drawing>
              <wp:anchor distT="0" distB="0" distL="114300" distR="114300" simplePos="0" relativeHeight="251739136" behindDoc="0" locked="0" layoutInCell="1" allowOverlap="1" wp14:anchorId="56F1CB36" wp14:editId="45519857">
                <wp:simplePos x="0" y="0"/>
                <wp:positionH relativeFrom="column">
                  <wp:posOffset>3691255</wp:posOffset>
                </wp:positionH>
                <wp:positionV relativeFrom="paragraph">
                  <wp:posOffset>1570990</wp:posOffset>
                </wp:positionV>
                <wp:extent cx="629285"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29285" cy="285750"/>
                        </a:xfrm>
                        <a:prstGeom prst="rect">
                          <a:avLst/>
                        </a:prstGeom>
                        <a:solidFill>
                          <a:schemeClr val="lt1"/>
                        </a:solidFill>
                        <a:ln w="6350">
                          <a:noFill/>
                        </a:ln>
                      </wps:spPr>
                      <wps:txbx>
                        <w:txbxContent>
                          <w:p w14:paraId="612C9229" w14:textId="56F217A9" w:rsidR="00BD5B6A" w:rsidRPr="005146E0" w:rsidRDefault="00BD5B6A">
                            <w:pPr>
                              <w:rPr>
                                <w:sz w:val="18"/>
                                <w:szCs w:val="18"/>
                              </w:rPr>
                            </w:pPr>
                            <w:r w:rsidRPr="005146E0">
                              <w:rPr>
                                <w:sz w:val="18"/>
                                <w:szCs w:val="1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CB36" id="Text Box 25" o:spid="_x0000_s1042" type="#_x0000_t202" style="position:absolute;left:0;text-align:left;margin-left:290.65pt;margin-top:123.7pt;width:49.5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" fillcolor="white [3201]" stroked="f" strokeweight=".5pt">
                <v:textbox>
                  <w:txbxContent>
                    <w:p w14:paraId="612C9229" w14:textId="56F217A9" w:rsidR="00BD5B6A" w:rsidRPr="005146E0" w:rsidRDefault="00BD5B6A">
                      <w:pPr>
                        <w:rPr>
                          <w:sz w:val="18"/>
                          <w:szCs w:val="18"/>
                        </w:rPr>
                      </w:pPr>
                      <w:r w:rsidRPr="005146E0">
                        <w:rPr>
                          <w:sz w:val="18"/>
                          <w:szCs w:val="18"/>
                        </w:rPr>
                        <w:t>3.0</w:t>
                      </w:r>
                    </w:p>
                  </w:txbxContent>
                </v:textbox>
              </v:shape>
            </w:pict>
          </mc:Fallback>
        </mc:AlternateContent>
      </w:r>
      <w:r w:rsidR="00E6667D">
        <w:rPr>
          <w:noProof/>
        </w:rPr>
        <mc:AlternateContent>
          <mc:Choice Requires="wps">
            <w:drawing>
              <wp:anchor distT="0" distB="0" distL="114300" distR="114300" simplePos="0" relativeHeight="251737088" behindDoc="0" locked="0" layoutInCell="1" allowOverlap="1" wp14:anchorId="28388689" wp14:editId="2A545C8C">
                <wp:simplePos x="0" y="0"/>
                <wp:positionH relativeFrom="column">
                  <wp:posOffset>3063240</wp:posOffset>
                </wp:positionH>
                <wp:positionV relativeFrom="paragraph">
                  <wp:posOffset>1370965</wp:posOffset>
                </wp:positionV>
                <wp:extent cx="456565" cy="219075"/>
                <wp:effectExtent l="0" t="0" r="635" b="9525"/>
                <wp:wrapNone/>
                <wp:docPr id="23" name="Text Box 23"/>
                <wp:cNvGraphicFramePr/>
                <a:graphic xmlns:a="http://schemas.openxmlformats.org/drawingml/2006/main">
                  <a:graphicData uri="http://schemas.microsoft.com/office/word/2010/wordprocessingShape">
                    <wps:wsp>
                      <wps:cNvSpPr txBox="1"/>
                      <wps:spPr>
                        <a:xfrm>
                          <a:off x="0" y="0"/>
                          <a:ext cx="456565" cy="219075"/>
                        </a:xfrm>
                        <a:prstGeom prst="rect">
                          <a:avLst/>
                        </a:prstGeom>
                        <a:solidFill>
                          <a:schemeClr val="lt1"/>
                        </a:solidFill>
                        <a:ln w="6350">
                          <a:noFill/>
                        </a:ln>
                      </wps:spPr>
                      <wps:txbx>
                        <w:txbxContent>
                          <w:p w14:paraId="46E51785" w14:textId="34508D5D" w:rsidR="00542E09" w:rsidRPr="00EB5901" w:rsidRDefault="00542E09">
                            <w:pPr>
                              <w:rPr>
                                <w:sz w:val="18"/>
                                <w:szCs w:val="18"/>
                              </w:rPr>
                            </w:pPr>
                            <w:r w:rsidRPr="00EB5901">
                              <w:rPr>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8689" id="Text Box 23" o:spid="_x0000_s1050" type="#_x0000_t202" style="position:absolute;left:0;text-align:left;margin-left:241.2pt;margin-top:107.95pt;width:35.9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" fillcolor="white [3201]" stroked="f" strokeweight=".5pt">
                <v:textbox>
                  <w:txbxContent>
                    <w:p w14:paraId="46E51785" w14:textId="34508D5D" w:rsidR="00542E09" w:rsidRPr="00EB5901" w:rsidRDefault="00542E09">
                      <w:pPr>
                        <w:rPr>
                          <w:sz w:val="18"/>
                          <w:szCs w:val="18"/>
                        </w:rPr>
                      </w:pPr>
                      <w:r w:rsidRPr="00EB5901">
                        <w:rPr>
                          <w:sz w:val="18"/>
                          <w:szCs w:val="18"/>
                        </w:rPr>
                        <w:t>1.2</w:t>
                      </w:r>
                    </w:p>
                  </w:txbxContent>
                </v:textbox>
              </v:shape>
            </w:pict>
          </mc:Fallback>
        </mc:AlternateContent>
      </w:r>
      <w:r w:rsidR="00FC6C7A">
        <w:rPr>
          <w:noProof/>
        </w:rPr>
        <mc:AlternateContent>
          <mc:Choice Requires="wps">
            <w:drawing>
              <wp:anchor distT="0" distB="0" distL="114300" distR="114300" simplePos="0" relativeHeight="251723776" behindDoc="0" locked="0" layoutInCell="1" allowOverlap="1" wp14:anchorId="411B8B7D" wp14:editId="0641615E">
                <wp:simplePos x="0" y="0"/>
                <wp:positionH relativeFrom="column">
                  <wp:posOffset>1310640</wp:posOffset>
                </wp:positionH>
                <wp:positionV relativeFrom="paragraph">
                  <wp:posOffset>199390</wp:posOffset>
                </wp:positionV>
                <wp:extent cx="1209675" cy="2286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209675" cy="228600"/>
                        </a:xfrm>
                        <a:prstGeom prst="rect">
                          <a:avLst/>
                        </a:prstGeom>
                        <a:solidFill>
                          <a:schemeClr val="lt1"/>
                        </a:solidFill>
                        <a:ln w="6350">
                          <a:noFill/>
                        </a:ln>
                      </wps:spPr>
                      <wps:txbx>
                        <w:txbxContent>
                          <w:p w14:paraId="17CD71F1" w14:textId="0EC14814" w:rsidR="00270D7E" w:rsidRPr="00376C5F" w:rsidRDefault="00270D7E">
                            <w:pPr>
                              <w:rPr>
                                <w:sz w:val="18"/>
                                <w:szCs w:val="18"/>
                              </w:rPr>
                            </w:pPr>
                            <w:r w:rsidRPr="00376C5F">
                              <w:rPr>
                                <w:sz w:val="18"/>
                                <w:szCs w:val="18"/>
                              </w:rPr>
                              <w:t>Mining and quarrying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B8B7D" id="Text Box 8" o:spid="_x0000_s1051" type="#_x0000_t202" style="position:absolute;left:0;text-align:left;margin-left:103.2pt;margin-top:15.7pt;width:95.2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" fillcolor="white [3201]" stroked="f" strokeweight=".5pt">
                <v:textbox>
                  <w:txbxContent>
                    <w:p w14:paraId="17CD71F1" w14:textId="0EC14814" w:rsidR="00270D7E" w:rsidRPr="00376C5F" w:rsidRDefault="00270D7E">
                      <w:pPr>
                        <w:rPr>
                          <w:sz w:val="18"/>
                          <w:szCs w:val="18"/>
                        </w:rPr>
                      </w:pPr>
                      <w:r w:rsidRPr="00376C5F">
                        <w:rPr>
                          <w:sz w:val="18"/>
                          <w:szCs w:val="18"/>
                        </w:rPr>
                        <w:t>Mining and quarrying</w:t>
                      </w:r>
                    </w:p>
                  </w:txbxContent>
                </v:textbox>
              </v:shape>
            </w:pict>
          </mc:Fallback>
        </mc:AlternateContent>
      </w:r>
      <w:r w:rsidR="00FC6C7A">
        <w:rPr>
          <w:noProof/>
        </w:rPr>
        <mc:AlternateContent>
          <mc:Choice Requires="wps">
            <w:drawing>
              <wp:anchor distT="0" distB="0" distL="114300" distR="114300" simplePos="0" relativeHeight="251724800" behindDoc="0" locked="0" layoutInCell="1" allowOverlap="1" wp14:anchorId="086438AF" wp14:editId="2D3BB680">
                <wp:simplePos x="0" y="0"/>
                <wp:positionH relativeFrom="column">
                  <wp:posOffset>2815590</wp:posOffset>
                </wp:positionH>
                <wp:positionV relativeFrom="paragraph">
                  <wp:posOffset>199389</wp:posOffset>
                </wp:positionV>
                <wp:extent cx="542290" cy="238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42290" cy="238125"/>
                        </a:xfrm>
                        <a:prstGeom prst="rect">
                          <a:avLst/>
                        </a:prstGeom>
                        <a:solidFill>
                          <a:schemeClr val="lt1"/>
                        </a:solidFill>
                        <a:ln w="6350">
                          <a:noFill/>
                        </a:ln>
                      </wps:spPr>
                      <wps:txbx>
                        <w:txbxContent>
                          <w:p w14:paraId="15D07456" w14:textId="4DD70526" w:rsidR="00270D7E" w:rsidRPr="005146E0" w:rsidRDefault="00270D7E">
                            <w:pPr>
                              <w:rPr>
                                <w:sz w:val="18"/>
                                <w:szCs w:val="18"/>
                              </w:rPr>
                            </w:pPr>
                            <w:r w:rsidRPr="005146E0">
                              <w:rPr>
                                <w:sz w:val="18"/>
                                <w:szCs w:val="18"/>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38AF" id="Text Box 9" o:spid="_x0000_s1047" type="#_x0000_t202" style="position:absolute;left:0;text-align:left;margin-left:221.7pt;margin-top:15.7pt;width:42.7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" fillcolor="white [3201]" stroked="f" strokeweight=".5pt">
                <v:textbox>
                  <w:txbxContent>
                    <w:p w14:paraId="15D07456" w14:textId="4DD70526" w:rsidR="00270D7E" w:rsidRPr="005146E0" w:rsidRDefault="00270D7E">
                      <w:pPr>
                        <w:rPr>
                          <w:sz w:val="18"/>
                          <w:szCs w:val="18"/>
                        </w:rPr>
                      </w:pPr>
                      <w:r w:rsidRPr="005146E0">
                        <w:rPr>
                          <w:sz w:val="18"/>
                          <w:szCs w:val="18"/>
                        </w:rPr>
                        <w:t>0.5</w:t>
                      </w:r>
                    </w:p>
                  </w:txbxContent>
                </v:textbox>
              </v:shape>
            </w:pict>
          </mc:Fallback>
        </mc:AlternateContent>
      </w:r>
      <w:r w:rsidR="00FC6C7A">
        <w:rPr>
          <w:noProof/>
        </w:rPr>
        <mc:AlternateContent>
          <mc:Choice Requires="wps">
            <w:drawing>
              <wp:anchor distT="0" distB="0" distL="114300" distR="114300" simplePos="0" relativeHeight="251721728" behindDoc="0" locked="0" layoutInCell="1" allowOverlap="1" wp14:anchorId="3D5ECE1E" wp14:editId="6AB0D485">
                <wp:simplePos x="0" y="0"/>
                <wp:positionH relativeFrom="column">
                  <wp:posOffset>2625173</wp:posOffset>
                </wp:positionH>
                <wp:positionV relativeFrom="paragraph">
                  <wp:posOffset>7896</wp:posOffset>
                </wp:positionV>
                <wp:extent cx="1924050" cy="23332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24050" cy="233321"/>
                        </a:xfrm>
                        <a:prstGeom prst="rect">
                          <a:avLst/>
                        </a:prstGeom>
                        <a:solidFill>
                          <a:schemeClr val="lt1"/>
                        </a:solidFill>
                        <a:ln w="6350">
                          <a:noFill/>
                        </a:ln>
                      </wps:spPr>
                      <wps:txbx>
                        <w:txbxContent>
                          <w:p w14:paraId="10730059" w14:textId="5274EE43" w:rsidR="00270D7E" w:rsidRPr="00376C5F" w:rsidRDefault="00270D7E">
                            <w:pPr>
                              <w:rPr>
                                <w:sz w:val="18"/>
                                <w:szCs w:val="18"/>
                              </w:rPr>
                            </w:pPr>
                            <w:r w:rsidRPr="00376C5F">
                              <w:rPr>
                                <w:sz w:val="18"/>
                                <w:szCs w:val="18"/>
                              </w:rPr>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ECE1E" id="Text Box 6" o:spid="_x0000_s1051" type="#_x0000_t202" style="position:absolute;left:0;text-align:left;margin-left:206.7pt;margin-top:.6pt;width:151.5pt;height:1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" fillcolor="white [3201]" stroked="f" strokeweight=".5pt">
                <v:textbox>
                  <w:txbxContent>
                    <w:p w14:paraId="10730059" w14:textId="5274EE43" w:rsidR="00270D7E" w:rsidRPr="00376C5F" w:rsidRDefault="00270D7E">
                      <w:pPr>
                        <w:rPr>
                          <w:sz w:val="18"/>
                          <w:szCs w:val="18"/>
                        </w:rPr>
                      </w:pPr>
                      <w:r w:rsidRPr="00376C5F">
                        <w:rPr>
                          <w:sz w:val="18"/>
                          <w:szCs w:val="18"/>
                        </w:rPr>
                        <w:t>Agriculture, forestry and fishing</w:t>
                      </w:r>
                    </w:p>
                  </w:txbxContent>
                </v:textbox>
              </v:shape>
            </w:pict>
          </mc:Fallback>
        </mc:AlternateContent>
      </w:r>
      <w:r w:rsidR="00FC6C7A">
        <w:rPr>
          <w:noProof/>
        </w:rPr>
        <mc:AlternateContent>
          <mc:Choice Requires="wps">
            <w:drawing>
              <wp:anchor distT="0" distB="0" distL="114300" distR="114300" simplePos="0" relativeHeight="251755520" behindDoc="0" locked="0" layoutInCell="1" allowOverlap="1" wp14:anchorId="4FDAF991" wp14:editId="647783A0">
                <wp:simplePos x="0" y="0"/>
                <wp:positionH relativeFrom="column">
                  <wp:posOffset>2082165</wp:posOffset>
                </wp:positionH>
                <wp:positionV relativeFrom="paragraph">
                  <wp:posOffset>3133090</wp:posOffset>
                </wp:positionV>
                <wp:extent cx="381000" cy="247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81000" cy="247650"/>
                        </a:xfrm>
                        <a:prstGeom prst="rect">
                          <a:avLst/>
                        </a:prstGeom>
                        <a:solidFill>
                          <a:schemeClr val="lt1"/>
                        </a:solidFill>
                        <a:ln w="6350">
                          <a:noFill/>
                        </a:ln>
                      </wps:spPr>
                      <wps:txbx>
                        <w:txbxContent>
                          <w:p w14:paraId="7ADD48AA" w14:textId="43B4A083" w:rsidR="00253CA8" w:rsidRPr="008F1F47" w:rsidRDefault="00253CA8">
                            <w:pPr>
                              <w:rPr>
                                <w:sz w:val="18"/>
                                <w:szCs w:val="18"/>
                              </w:rPr>
                            </w:pPr>
                            <w:r w:rsidRPr="008F1F47">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F991" id="Text Box 41" o:spid="_x0000_s1048" type="#_x0000_t202" style="position:absolute;left:0;text-align:left;margin-left:163.95pt;margin-top:246.7pt;width:30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" fillcolor="white [3201]" stroked="f" strokeweight=".5pt">
                <v:textbox>
                  <w:txbxContent>
                    <w:p w14:paraId="7ADD48AA" w14:textId="43B4A083" w:rsidR="00253CA8" w:rsidRPr="008F1F47" w:rsidRDefault="00253CA8">
                      <w:pPr>
                        <w:rPr>
                          <w:sz w:val="18"/>
                          <w:szCs w:val="18"/>
                        </w:rPr>
                      </w:pPr>
                      <w:r w:rsidRPr="008F1F47">
                        <w:rPr>
                          <w:sz w:val="18"/>
                          <w:szCs w:val="18"/>
                        </w:rPr>
                        <w:t>-0.3</w:t>
                      </w:r>
                    </w:p>
                  </w:txbxContent>
                </v:textbox>
              </v:shape>
            </w:pict>
          </mc:Fallback>
        </mc:AlternateContent>
      </w:r>
      <w:r w:rsidR="00FC6C7A">
        <w:rPr>
          <w:noProof/>
        </w:rPr>
        <mc:AlternateContent>
          <mc:Choice Requires="wps">
            <w:drawing>
              <wp:anchor distT="0" distB="0" distL="114300" distR="114300" simplePos="0" relativeHeight="251756544" behindDoc="0" locked="0" layoutInCell="1" allowOverlap="1" wp14:anchorId="2243C196" wp14:editId="1DFD8F2A">
                <wp:simplePos x="0" y="0"/>
                <wp:positionH relativeFrom="column">
                  <wp:posOffset>2634615</wp:posOffset>
                </wp:positionH>
                <wp:positionV relativeFrom="paragraph">
                  <wp:posOffset>3323590</wp:posOffset>
                </wp:positionV>
                <wp:extent cx="2638425" cy="20955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2638425" cy="209550"/>
                        </a:xfrm>
                        <a:prstGeom prst="rect">
                          <a:avLst/>
                        </a:prstGeom>
                        <a:solidFill>
                          <a:schemeClr val="lt1"/>
                        </a:solidFill>
                        <a:ln w="6350">
                          <a:noFill/>
                        </a:ln>
                      </wps:spPr>
                      <wps:txbx>
                        <w:txbxContent>
                          <w:p w14:paraId="371583E2" w14:textId="687F3534" w:rsidR="00253CA8" w:rsidRPr="008F1F47" w:rsidRDefault="00253CA8">
                            <w:pPr>
                              <w:rPr>
                                <w:sz w:val="18"/>
                                <w:szCs w:val="18"/>
                              </w:rPr>
                            </w:pPr>
                            <w:r w:rsidRPr="008F1F47">
                              <w:rPr>
                                <w:sz w:val="18"/>
                                <w:szCs w:val="18"/>
                              </w:rPr>
                              <w:t>Arts, entertainment and 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C196" id="Text Box 42" o:spid="_x0000_s1049" type="#_x0000_t202" style="position:absolute;left:0;text-align:left;margin-left:207.45pt;margin-top:261.7pt;width:207.7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" fillcolor="white [3201]" stroked="f" strokeweight=".5pt">
                <v:textbox>
                  <w:txbxContent>
                    <w:p w14:paraId="371583E2" w14:textId="687F3534" w:rsidR="00253CA8" w:rsidRPr="008F1F47" w:rsidRDefault="00253CA8">
                      <w:pPr>
                        <w:rPr>
                          <w:sz w:val="18"/>
                          <w:szCs w:val="18"/>
                        </w:rPr>
                      </w:pPr>
                      <w:r w:rsidRPr="008F1F47">
                        <w:rPr>
                          <w:sz w:val="18"/>
                          <w:szCs w:val="18"/>
                        </w:rPr>
                        <w:t>Arts, entertainment and recreation</w:t>
                      </w:r>
                    </w:p>
                  </w:txbxContent>
                </v:textbox>
              </v:shape>
            </w:pict>
          </mc:Fallback>
        </mc:AlternateContent>
      </w:r>
      <w:r w:rsidR="00FC6C7A">
        <w:rPr>
          <w:noProof/>
        </w:rPr>
        <mc:AlternateContent>
          <mc:Choice Requires="wps">
            <w:drawing>
              <wp:anchor distT="0" distB="0" distL="114300" distR="114300" simplePos="0" relativeHeight="251754496" behindDoc="0" locked="0" layoutInCell="1" allowOverlap="1" wp14:anchorId="1F77517C" wp14:editId="1F9BFF42">
                <wp:simplePos x="0" y="0"/>
                <wp:positionH relativeFrom="margin">
                  <wp:posOffset>2634615</wp:posOffset>
                </wp:positionH>
                <wp:positionV relativeFrom="paragraph">
                  <wp:posOffset>3133091</wp:posOffset>
                </wp:positionV>
                <wp:extent cx="2105025" cy="2286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2105025" cy="228600"/>
                        </a:xfrm>
                        <a:prstGeom prst="rect">
                          <a:avLst/>
                        </a:prstGeom>
                        <a:solidFill>
                          <a:schemeClr val="lt1"/>
                        </a:solidFill>
                        <a:ln w="6350">
                          <a:noFill/>
                        </a:ln>
                      </wps:spPr>
                      <wps:txbx>
                        <w:txbxContent>
                          <w:p w14:paraId="662BF0CD" w14:textId="2BE51FE7" w:rsidR="00253CA8" w:rsidRPr="008F1F47" w:rsidRDefault="00253CA8">
                            <w:pPr>
                              <w:rPr>
                                <w:sz w:val="18"/>
                                <w:szCs w:val="18"/>
                              </w:rPr>
                            </w:pPr>
                            <w:r w:rsidRPr="008F1F47">
                              <w:rPr>
                                <w:sz w:val="18"/>
                                <w:szCs w:val="18"/>
                              </w:rPr>
                              <w:t>Human health &amp;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517C" id="Text Box 40" o:spid="_x0000_s1050" type="#_x0000_t202" style="position:absolute;left:0;text-align:left;margin-left:207.45pt;margin-top:246.7pt;width:165.75pt;height:18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" fillcolor="white [3201]" stroked="f" strokeweight=".5pt">
                <v:textbox>
                  <w:txbxContent>
                    <w:p w14:paraId="662BF0CD" w14:textId="2BE51FE7" w:rsidR="00253CA8" w:rsidRPr="008F1F47" w:rsidRDefault="00253CA8">
                      <w:pPr>
                        <w:rPr>
                          <w:sz w:val="18"/>
                          <w:szCs w:val="18"/>
                        </w:rPr>
                      </w:pPr>
                      <w:r w:rsidRPr="008F1F47">
                        <w:rPr>
                          <w:sz w:val="18"/>
                          <w:szCs w:val="18"/>
                        </w:rPr>
                        <w:t>Human health &amp; social work activities</w:t>
                      </w:r>
                    </w:p>
                  </w:txbxContent>
                </v:textbox>
                <w10:wrap anchorx="margin"/>
              </v:shape>
            </w:pict>
          </mc:Fallback>
        </mc:AlternateContent>
      </w:r>
      <w:r w:rsidR="00FC6C7A">
        <w:rPr>
          <w:noProof/>
        </w:rPr>
        <mc:AlternateContent>
          <mc:Choice Requires="wps">
            <w:drawing>
              <wp:anchor distT="0" distB="0" distL="114300" distR="114300" simplePos="0" relativeHeight="251752448" behindDoc="0" locked="0" layoutInCell="1" allowOverlap="1" wp14:anchorId="124CADAF" wp14:editId="0676E15A">
                <wp:simplePos x="0" y="0"/>
                <wp:positionH relativeFrom="column">
                  <wp:posOffset>1863090</wp:posOffset>
                </wp:positionH>
                <wp:positionV relativeFrom="paragraph">
                  <wp:posOffset>2914015</wp:posOffset>
                </wp:positionV>
                <wp:extent cx="685800" cy="2095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85800" cy="209550"/>
                        </a:xfrm>
                        <a:prstGeom prst="rect">
                          <a:avLst/>
                        </a:prstGeom>
                        <a:solidFill>
                          <a:schemeClr val="lt1"/>
                        </a:solidFill>
                        <a:ln w="6350">
                          <a:noFill/>
                        </a:ln>
                      </wps:spPr>
                      <wps:txbx>
                        <w:txbxContent>
                          <w:p w14:paraId="1A32A284" w14:textId="3DA4A2E4" w:rsidR="00253CA8" w:rsidRPr="001B0EC0" w:rsidRDefault="00253CA8">
                            <w:pPr>
                              <w:rPr>
                                <w:sz w:val="18"/>
                                <w:szCs w:val="18"/>
                              </w:rPr>
                            </w:pPr>
                            <w:r w:rsidRPr="001B0EC0">
                              <w:rPr>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ADAF" id="Text Box 38" o:spid="_x0000_s1055" type="#_x0000_t202" style="position:absolute;left:0;text-align:left;margin-left:146.7pt;margin-top:229.45pt;width:54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" fillcolor="white [3201]" stroked="f" strokeweight=".5pt">
                <v:textbox>
                  <w:txbxContent>
                    <w:p w14:paraId="1A32A284" w14:textId="3DA4A2E4" w:rsidR="00253CA8" w:rsidRPr="001B0EC0" w:rsidRDefault="00253CA8">
                      <w:pPr>
                        <w:rPr>
                          <w:sz w:val="18"/>
                          <w:szCs w:val="18"/>
                        </w:rPr>
                      </w:pPr>
                      <w:r w:rsidRPr="001B0EC0">
                        <w:rPr>
                          <w:sz w:val="18"/>
                          <w:szCs w:val="18"/>
                        </w:rPr>
                        <w:t>Education</w:t>
                      </w:r>
                    </w:p>
                  </w:txbxContent>
                </v:textbox>
              </v:shape>
            </w:pict>
          </mc:Fallback>
        </mc:AlternateContent>
      </w:r>
      <w:r w:rsidR="00FC6C7A">
        <w:rPr>
          <w:noProof/>
        </w:rPr>
        <mc:AlternateContent>
          <mc:Choice Requires="wps">
            <w:drawing>
              <wp:anchor distT="0" distB="0" distL="114300" distR="114300" simplePos="0" relativeHeight="251744256" behindDoc="0" locked="0" layoutInCell="1" allowOverlap="1" wp14:anchorId="34C781AA" wp14:editId="532A0B6F">
                <wp:simplePos x="0" y="0"/>
                <wp:positionH relativeFrom="column">
                  <wp:posOffset>1348740</wp:posOffset>
                </wp:positionH>
                <wp:positionV relativeFrom="paragraph">
                  <wp:posOffset>2152015</wp:posOffset>
                </wp:positionV>
                <wp:extent cx="1152525" cy="21907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152525" cy="219075"/>
                        </a:xfrm>
                        <a:prstGeom prst="rect">
                          <a:avLst/>
                        </a:prstGeom>
                        <a:solidFill>
                          <a:schemeClr val="lt1"/>
                        </a:solidFill>
                        <a:ln w="6350">
                          <a:noFill/>
                        </a:ln>
                      </wps:spPr>
                      <wps:txbx>
                        <w:txbxContent>
                          <w:p w14:paraId="0327564E" w14:textId="58302C3A" w:rsidR="00BD5B6A" w:rsidRPr="001B0EC0" w:rsidRDefault="00BD5B6A">
                            <w:pPr>
                              <w:rPr>
                                <w:sz w:val="18"/>
                                <w:szCs w:val="18"/>
                              </w:rPr>
                            </w:pPr>
                            <w:r w:rsidRPr="001B0EC0">
                              <w:rPr>
                                <w:sz w:val="18"/>
                                <w:szCs w:val="18"/>
                              </w:rPr>
                              <w:t>Real estate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81AA" id="Text Box 30" o:spid="_x0000_s1053" type="#_x0000_t202" style="position:absolute;left:0;text-align:left;margin-left:106.2pt;margin-top:169.45pt;width:90.7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" fillcolor="white [3201]" stroked="f" strokeweight=".5pt">
                <v:textbox>
                  <w:txbxContent>
                    <w:p w14:paraId="0327564E" w14:textId="58302C3A" w:rsidR="00BD5B6A" w:rsidRPr="001B0EC0" w:rsidRDefault="00BD5B6A">
                      <w:pPr>
                        <w:rPr>
                          <w:sz w:val="18"/>
                          <w:szCs w:val="18"/>
                        </w:rPr>
                      </w:pPr>
                      <w:r w:rsidRPr="001B0EC0">
                        <w:rPr>
                          <w:sz w:val="18"/>
                          <w:szCs w:val="18"/>
                        </w:rPr>
                        <w:t>Real estate activities</w:t>
                      </w:r>
                    </w:p>
                  </w:txbxContent>
                </v:textbox>
              </v:shape>
            </w:pict>
          </mc:Fallback>
        </mc:AlternateContent>
      </w:r>
      <w:r w:rsidR="00FC6C7A">
        <w:rPr>
          <w:noProof/>
        </w:rPr>
        <mc:AlternateContent>
          <mc:Choice Requires="wps">
            <w:drawing>
              <wp:anchor distT="0" distB="0" distL="114300" distR="114300" simplePos="0" relativeHeight="251740160" behindDoc="0" locked="0" layoutInCell="1" allowOverlap="1" wp14:anchorId="498C698D" wp14:editId="680BD61A">
                <wp:simplePos x="0" y="0"/>
                <wp:positionH relativeFrom="column">
                  <wp:posOffset>815340</wp:posOffset>
                </wp:positionH>
                <wp:positionV relativeFrom="paragraph">
                  <wp:posOffset>1761490</wp:posOffset>
                </wp:positionV>
                <wp:extent cx="1676400" cy="2190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1676400" cy="219075"/>
                        </a:xfrm>
                        <a:prstGeom prst="rect">
                          <a:avLst/>
                        </a:prstGeom>
                        <a:solidFill>
                          <a:schemeClr val="lt1"/>
                        </a:solidFill>
                        <a:ln w="6350">
                          <a:noFill/>
                        </a:ln>
                      </wps:spPr>
                      <wps:txbx>
                        <w:txbxContent>
                          <w:p w14:paraId="6E0028DB" w14:textId="4C0D112B" w:rsidR="00BD5B6A" w:rsidRPr="001B0EC0" w:rsidRDefault="00BD5B6A">
                            <w:pPr>
                              <w:rPr>
                                <w:sz w:val="18"/>
                                <w:szCs w:val="18"/>
                              </w:rPr>
                            </w:pPr>
                            <w:r w:rsidRPr="001B0EC0">
                              <w:rPr>
                                <w:sz w:val="18"/>
                                <w:szCs w:val="18"/>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98D" id="Text Box 26" o:spid="_x0000_s1054" type="#_x0000_t202" style="position:absolute;left:0;text-align:left;margin-left:64.2pt;margin-top:138.7pt;width:132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" fillcolor="white [3201]" stroked="f" strokeweight=".5pt">
                <v:textbox>
                  <w:txbxContent>
                    <w:p w14:paraId="6E0028DB" w14:textId="4C0D112B" w:rsidR="00BD5B6A" w:rsidRPr="001B0EC0" w:rsidRDefault="00BD5B6A">
                      <w:pPr>
                        <w:rPr>
                          <w:sz w:val="18"/>
                          <w:szCs w:val="18"/>
                        </w:rPr>
                      </w:pPr>
                      <w:r w:rsidRPr="001B0EC0">
                        <w:rPr>
                          <w:sz w:val="18"/>
                          <w:szCs w:val="18"/>
                        </w:rPr>
                        <w:t>Information and communication</w:t>
                      </w:r>
                    </w:p>
                  </w:txbxContent>
                </v:textbox>
              </v:shape>
            </w:pict>
          </mc:Fallback>
        </mc:AlternateContent>
      </w:r>
      <w:r w:rsidR="00FC6C7A">
        <w:rPr>
          <w:noProof/>
        </w:rPr>
        <mc:AlternateContent>
          <mc:Choice Requires="wps">
            <w:drawing>
              <wp:anchor distT="0" distB="0" distL="114300" distR="114300" simplePos="0" relativeHeight="251738112" behindDoc="0" locked="0" layoutInCell="1" allowOverlap="1" wp14:anchorId="5BFE2C3D" wp14:editId="09C37199">
                <wp:simplePos x="0" y="0"/>
                <wp:positionH relativeFrom="column">
                  <wp:posOffset>300990</wp:posOffset>
                </wp:positionH>
                <wp:positionV relativeFrom="paragraph">
                  <wp:posOffset>1570990</wp:posOffset>
                </wp:positionV>
                <wp:extent cx="2190750" cy="2095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90750" cy="209550"/>
                        </a:xfrm>
                        <a:prstGeom prst="rect">
                          <a:avLst/>
                        </a:prstGeom>
                        <a:solidFill>
                          <a:schemeClr val="lt1"/>
                        </a:solidFill>
                        <a:ln w="6350">
                          <a:noFill/>
                        </a:ln>
                      </wps:spPr>
                      <wps:txbx>
                        <w:txbxContent>
                          <w:p w14:paraId="069D697A" w14:textId="4B1E9692" w:rsidR="00542E09" w:rsidRPr="001B0EC0" w:rsidRDefault="00542E09">
                            <w:pPr>
                              <w:rPr>
                                <w:sz w:val="18"/>
                                <w:szCs w:val="18"/>
                              </w:rPr>
                            </w:pPr>
                            <w:r w:rsidRPr="001B0EC0">
                              <w:rPr>
                                <w:sz w:val="18"/>
                                <w:szCs w:val="18"/>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2C3D" id="Text Box 24" o:spid="_x0000_s1058" type="#_x0000_t202" style="position:absolute;left:0;text-align:left;margin-left:23.7pt;margin-top:123.7pt;width:17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" fillcolor="white [3201]" stroked="f" strokeweight=".5pt">
                <v:textbox>
                  <w:txbxContent>
                    <w:p w14:paraId="069D697A" w14:textId="4B1E9692" w:rsidR="00542E09" w:rsidRPr="001B0EC0" w:rsidRDefault="00542E09">
                      <w:pPr>
                        <w:rPr>
                          <w:sz w:val="18"/>
                          <w:szCs w:val="18"/>
                        </w:rPr>
                      </w:pPr>
                      <w:r w:rsidRPr="001B0EC0">
                        <w:rPr>
                          <w:sz w:val="18"/>
                          <w:szCs w:val="18"/>
                        </w:rPr>
                        <w:t>Accommodation and food service activities</w:t>
                      </w:r>
                    </w:p>
                  </w:txbxContent>
                </v:textbox>
              </v:shape>
            </w:pict>
          </mc:Fallback>
        </mc:AlternateContent>
      </w:r>
      <w:r w:rsidR="00FC6C7A">
        <w:rPr>
          <w:noProof/>
        </w:rPr>
        <mc:AlternateContent>
          <mc:Choice Requires="wps">
            <w:drawing>
              <wp:anchor distT="0" distB="0" distL="114300" distR="114300" simplePos="0" relativeHeight="251735040" behindDoc="0" locked="0" layoutInCell="1" allowOverlap="1" wp14:anchorId="2AC5CD71" wp14:editId="165634BC">
                <wp:simplePos x="0" y="0"/>
                <wp:positionH relativeFrom="column">
                  <wp:posOffset>2748915</wp:posOffset>
                </wp:positionH>
                <wp:positionV relativeFrom="paragraph">
                  <wp:posOffset>1180466</wp:posOffset>
                </wp:positionV>
                <wp:extent cx="504825" cy="2095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504825" cy="209550"/>
                        </a:xfrm>
                        <a:prstGeom prst="rect">
                          <a:avLst/>
                        </a:prstGeom>
                        <a:solidFill>
                          <a:schemeClr val="lt1"/>
                        </a:solidFill>
                        <a:ln w="6350">
                          <a:noFill/>
                        </a:ln>
                      </wps:spPr>
                      <wps:txbx>
                        <w:txbxContent>
                          <w:p w14:paraId="3EE7EE5C" w14:textId="50E0DB02" w:rsidR="00376C5F" w:rsidRPr="00EB5901" w:rsidRDefault="00376C5F">
                            <w:pPr>
                              <w:rPr>
                                <w:sz w:val="18"/>
                                <w:szCs w:val="18"/>
                              </w:rPr>
                            </w:pPr>
                            <w:r w:rsidRPr="00EB5901">
                              <w:rPr>
                                <w:sz w:val="18"/>
                                <w:szCs w:val="18"/>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CD71" id="Text Box 20" o:spid="_x0000_s1057" type="#_x0000_t202" style="position:absolute;left:0;text-align:left;margin-left:216.45pt;margin-top:92.95pt;width:39.7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" fillcolor="white [3201]" stroked="f" strokeweight=".5pt">
                <v:textbox>
                  <w:txbxContent>
                    <w:p w14:paraId="3EE7EE5C" w14:textId="50E0DB02" w:rsidR="00376C5F" w:rsidRPr="00EB5901" w:rsidRDefault="00376C5F">
                      <w:pPr>
                        <w:rPr>
                          <w:sz w:val="18"/>
                          <w:szCs w:val="18"/>
                        </w:rPr>
                      </w:pPr>
                      <w:r w:rsidRPr="00EB5901">
                        <w:rPr>
                          <w:sz w:val="18"/>
                          <w:szCs w:val="18"/>
                        </w:rPr>
                        <w:t>0.4</w:t>
                      </w:r>
                    </w:p>
                  </w:txbxContent>
                </v:textbox>
              </v:shape>
            </w:pict>
          </mc:Fallback>
        </mc:AlternateContent>
      </w:r>
      <w:r w:rsidR="00FC6C7A">
        <w:rPr>
          <w:noProof/>
        </w:rPr>
        <mc:AlternateContent>
          <mc:Choice Requires="wps">
            <w:drawing>
              <wp:anchor distT="0" distB="0" distL="114300" distR="114300" simplePos="0" relativeHeight="251734016" behindDoc="0" locked="0" layoutInCell="1" allowOverlap="1" wp14:anchorId="0D26FD2F" wp14:editId="547B617F">
                <wp:simplePos x="0" y="0"/>
                <wp:positionH relativeFrom="page">
                  <wp:posOffset>276225</wp:posOffset>
                </wp:positionH>
                <wp:positionV relativeFrom="paragraph">
                  <wp:posOffset>1189990</wp:posOffset>
                </wp:positionV>
                <wp:extent cx="3324225" cy="2190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3324225" cy="219075"/>
                        </a:xfrm>
                        <a:prstGeom prst="rect">
                          <a:avLst/>
                        </a:prstGeom>
                        <a:solidFill>
                          <a:schemeClr val="lt1"/>
                        </a:solidFill>
                        <a:ln w="6350">
                          <a:noFill/>
                        </a:ln>
                      </wps:spPr>
                      <wps:txb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FD2F" id="Text Box 19" o:spid="_x0000_s1062" type="#_x0000_t202" style="position:absolute;left:0;text-align:left;margin-left:21.75pt;margin-top:93.7pt;width:261.75pt;height:17.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" fillcolor="white [3201]" stroked="f" strokeweight=".5pt">
                <v:textbo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v:textbox>
                <w10:wrap anchorx="page"/>
              </v:shape>
            </w:pict>
          </mc:Fallback>
        </mc:AlternateContent>
      </w:r>
      <w:r w:rsidR="005A71D9">
        <w:rPr>
          <w:noProof/>
        </w:rPr>
        <mc:AlternateContent>
          <mc:Choice Requires="wps">
            <w:drawing>
              <wp:anchor distT="0" distB="0" distL="114300" distR="114300" simplePos="0" relativeHeight="251727872" behindDoc="0" locked="0" layoutInCell="1" allowOverlap="1" wp14:anchorId="2D604254" wp14:editId="2FF12477">
                <wp:simplePos x="0" y="0"/>
                <wp:positionH relativeFrom="margin">
                  <wp:align>right</wp:align>
                </wp:positionH>
                <wp:positionV relativeFrom="paragraph">
                  <wp:posOffset>589915</wp:posOffset>
                </wp:positionV>
                <wp:extent cx="293370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33700" cy="228600"/>
                        </a:xfrm>
                        <a:prstGeom prst="rect">
                          <a:avLst/>
                        </a:prstGeom>
                        <a:solidFill>
                          <a:schemeClr val="lt1"/>
                        </a:solidFill>
                        <a:ln w="6350">
                          <a:noFill/>
                        </a:ln>
                      </wps:spPr>
                      <wps:txbx>
                        <w:txbxContent>
                          <w:p w14:paraId="70CD020B" w14:textId="68A81F2E" w:rsidR="00270D7E" w:rsidRPr="005146E0" w:rsidRDefault="00270D7E">
                            <w:pPr>
                              <w:rPr>
                                <w:sz w:val="18"/>
                                <w:szCs w:val="18"/>
                              </w:rPr>
                            </w:pPr>
                            <w:r w:rsidRPr="005146E0">
                              <w:rPr>
                                <w:sz w:val="18"/>
                                <w:szCs w:val="18"/>
                              </w:rPr>
                              <w:t>Electricity, gas, steam and air conditioning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4254" id="Text Box 12" o:spid="_x0000_s1063" type="#_x0000_t202" style="position:absolute;left:0;text-align:left;margin-left:179.8pt;margin-top:46.45pt;width:231pt;height:18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" fillcolor="white [3201]" stroked="f" strokeweight=".5pt">
                <v:textbox>
                  <w:txbxContent>
                    <w:p w14:paraId="70CD020B" w14:textId="68A81F2E" w:rsidR="00270D7E" w:rsidRPr="005146E0" w:rsidRDefault="00270D7E">
                      <w:pPr>
                        <w:rPr>
                          <w:sz w:val="18"/>
                          <w:szCs w:val="18"/>
                        </w:rPr>
                      </w:pPr>
                      <w:r w:rsidRPr="005146E0">
                        <w:rPr>
                          <w:sz w:val="18"/>
                          <w:szCs w:val="18"/>
                        </w:rPr>
                        <w:t>Electricity, gas, steam and air conditioning supply</w:t>
                      </w:r>
                    </w:p>
                  </w:txbxContent>
                </v:textbox>
                <w10:wrap anchorx="margin"/>
              </v:shape>
            </w:pict>
          </mc:Fallback>
        </mc:AlternateContent>
      </w:r>
      <w:r w:rsidR="005A71D9" w:rsidRPr="005A71D9">
        <w:rPr>
          <w:noProof/>
        </w:rPr>
        <w:drawing>
          <wp:inline distT="0" distB="0" distL="0" distR="0" wp14:anchorId="0F0B3157" wp14:editId="3170ED46">
            <wp:extent cx="556641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410" cy="4105275"/>
                    </a:xfrm>
                    <a:prstGeom prst="rect">
                      <a:avLst/>
                    </a:prstGeom>
                  </pic:spPr>
                </pic:pic>
              </a:graphicData>
            </a:graphic>
          </wp:inline>
        </w:drawing>
      </w:r>
    </w:p>
    <w:p w14:paraId="323881D6" w14:textId="77777777" w:rsidR="00DE7EAD" w:rsidRDefault="00DE7EAD" w:rsidP="004F5AD0">
      <w:pPr>
        <w:pStyle w:val="BodyTextIndent"/>
        <w:ind w:left="567" w:right="113" w:hanging="567"/>
        <w:jc w:val="center"/>
        <w:rPr>
          <w:noProof/>
        </w:rPr>
      </w:pPr>
    </w:p>
    <w:p w14:paraId="3D1E14A8" w14:textId="463DEE28" w:rsidR="0015122E" w:rsidRDefault="0077503D" w:rsidP="004D66BE">
      <w:pPr>
        <w:pStyle w:val="BodyTextIndent"/>
        <w:spacing w:line="270" w:lineRule="atLeast"/>
        <w:ind w:right="115" w:firstLine="0"/>
        <w:rPr>
          <w:sz w:val="22"/>
          <w:szCs w:val="22"/>
          <w:lang w:val="en-GB"/>
        </w:rPr>
      </w:pPr>
      <w:bookmarkStart w:id="3" w:name="OLE_LINK2"/>
      <w:bookmarkStart w:id="4" w:name="OLE_LINK3"/>
      <w:r w:rsidRPr="008B188F">
        <w:rPr>
          <w:sz w:val="22"/>
          <w:szCs w:val="24"/>
          <w:lang w:val="en-GB"/>
        </w:rPr>
        <w:t xml:space="preserve">The </w:t>
      </w:r>
      <w:r w:rsidR="00F64631">
        <w:rPr>
          <w:sz w:val="22"/>
          <w:szCs w:val="22"/>
          <w:lang w:val="en-GB"/>
        </w:rPr>
        <w:t>Wage Rate Index</w:t>
      </w:r>
      <w:r w:rsidRPr="008B188F">
        <w:rPr>
          <w:sz w:val="22"/>
          <w:szCs w:val="22"/>
          <w:lang w:val="en-GB"/>
        </w:rPr>
        <w:t xml:space="preserve">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2"/>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114D90">
        <w:rPr>
          <w:sz w:val="22"/>
          <w:szCs w:val="22"/>
          <w:lang w:val="en-GB"/>
        </w:rPr>
        <w:t>de</w:t>
      </w:r>
      <w:r w:rsidR="00D70AC8">
        <w:rPr>
          <w:sz w:val="22"/>
          <w:szCs w:val="22"/>
          <w:lang w:val="en-GB"/>
        </w:rPr>
        <w:t xml:space="preserve">creased by </w:t>
      </w:r>
      <w:r w:rsidR="00114D90">
        <w:rPr>
          <w:sz w:val="22"/>
          <w:szCs w:val="22"/>
          <w:lang w:val="en-GB"/>
        </w:rPr>
        <w:t>0</w:t>
      </w:r>
      <w:r w:rsidR="00D70AC8">
        <w:rPr>
          <w:sz w:val="22"/>
          <w:szCs w:val="22"/>
          <w:lang w:val="en-GB"/>
        </w:rPr>
        <w:t>.</w:t>
      </w:r>
      <w:r w:rsidR="00114D90">
        <w:rPr>
          <w:sz w:val="22"/>
          <w:szCs w:val="22"/>
          <w:lang w:val="en-GB"/>
        </w:rPr>
        <w:t>8</w:t>
      </w:r>
      <w:r w:rsidR="00D70AC8">
        <w:rPr>
          <w:sz w:val="22"/>
          <w:szCs w:val="22"/>
          <w:lang w:val="en-GB"/>
        </w:rPr>
        <w:t xml:space="preserve">% </w:t>
      </w:r>
      <w:r w:rsidR="00D525FE">
        <w:rPr>
          <w:sz w:val="22"/>
          <w:szCs w:val="22"/>
          <w:lang w:val="en-GB"/>
        </w:rPr>
        <w:t xml:space="preserve">or </w:t>
      </w:r>
      <w:r w:rsidR="00114D90">
        <w:rPr>
          <w:sz w:val="22"/>
          <w:szCs w:val="22"/>
          <w:lang w:val="en-GB"/>
        </w:rPr>
        <w:t>1</w:t>
      </w:r>
      <w:r w:rsidR="00D525FE">
        <w:rPr>
          <w:sz w:val="22"/>
          <w:szCs w:val="22"/>
          <w:lang w:val="en-GB"/>
        </w:rPr>
        <w:t>.</w:t>
      </w:r>
      <w:r w:rsidR="00114D90">
        <w:rPr>
          <w:sz w:val="22"/>
          <w:szCs w:val="22"/>
          <w:lang w:val="en-GB"/>
        </w:rPr>
        <w:t>0</w:t>
      </w:r>
      <w:r w:rsidR="00D525FE">
        <w:rPr>
          <w:sz w:val="22"/>
          <w:szCs w:val="22"/>
          <w:lang w:val="en-GB"/>
        </w:rPr>
        <w:t xml:space="preserve"> point </w:t>
      </w:r>
      <w:r w:rsidR="00D70AC8">
        <w:rPr>
          <w:sz w:val="22"/>
          <w:szCs w:val="22"/>
          <w:lang w:val="en-GB"/>
        </w:rPr>
        <w:t>to reach 1</w:t>
      </w:r>
      <w:r w:rsidR="00E74718">
        <w:rPr>
          <w:sz w:val="22"/>
          <w:szCs w:val="22"/>
          <w:lang w:val="en-GB"/>
        </w:rPr>
        <w:t>1</w:t>
      </w:r>
      <w:r w:rsidR="00BC5D12">
        <w:rPr>
          <w:sz w:val="22"/>
          <w:szCs w:val="22"/>
          <w:lang w:val="en-GB"/>
        </w:rPr>
        <w:t>6</w:t>
      </w:r>
      <w:r w:rsidR="00D70AC8">
        <w:rPr>
          <w:sz w:val="22"/>
          <w:szCs w:val="22"/>
          <w:lang w:val="en-GB"/>
        </w:rPr>
        <w:t>.</w:t>
      </w:r>
      <w:r w:rsidR="00BC5D12">
        <w:rPr>
          <w:sz w:val="22"/>
          <w:szCs w:val="22"/>
          <w:lang w:val="en-GB"/>
        </w:rPr>
        <w:t>9</w:t>
      </w:r>
      <w:r w:rsidR="00D70AC8">
        <w:rPr>
          <w:sz w:val="22"/>
          <w:szCs w:val="22"/>
          <w:lang w:val="en-GB"/>
        </w:rPr>
        <w:t xml:space="preserve"> in </w:t>
      </w:r>
      <w:r w:rsidR="00114D90">
        <w:rPr>
          <w:sz w:val="22"/>
          <w:szCs w:val="22"/>
          <w:lang w:val="en-GB"/>
        </w:rPr>
        <w:t>fourth</w:t>
      </w:r>
      <w:r w:rsidR="00D70AC8">
        <w:rPr>
          <w:sz w:val="22"/>
          <w:szCs w:val="22"/>
          <w:lang w:val="en-GB"/>
        </w:rPr>
        <w:t xml:space="preserve"> quarter</w:t>
      </w:r>
      <w:r w:rsidR="007C55AD">
        <w:rPr>
          <w:sz w:val="22"/>
          <w:szCs w:val="22"/>
          <w:lang w:val="en-GB"/>
        </w:rPr>
        <w:t xml:space="preserve"> </w:t>
      </w:r>
      <w:r w:rsidR="00751504">
        <w:rPr>
          <w:sz w:val="22"/>
          <w:szCs w:val="22"/>
          <w:lang w:val="en-GB"/>
        </w:rPr>
        <w:t>202</w:t>
      </w:r>
      <w:r w:rsidR="00E74718">
        <w:rPr>
          <w:sz w:val="22"/>
          <w:szCs w:val="22"/>
          <w:lang w:val="en-GB"/>
        </w:rPr>
        <w:t>4</w:t>
      </w:r>
      <w:r w:rsidR="00D70AC8">
        <w:rPr>
          <w:sz w:val="22"/>
          <w:szCs w:val="22"/>
          <w:lang w:val="en-GB"/>
        </w:rPr>
        <w:t>, from 1</w:t>
      </w:r>
      <w:r w:rsidR="00D910A6">
        <w:rPr>
          <w:sz w:val="22"/>
          <w:szCs w:val="22"/>
          <w:lang w:val="en-GB"/>
        </w:rPr>
        <w:t>1</w:t>
      </w:r>
      <w:r w:rsidR="00BC5D12">
        <w:rPr>
          <w:sz w:val="22"/>
          <w:szCs w:val="22"/>
          <w:lang w:val="en-GB"/>
        </w:rPr>
        <w:t>7</w:t>
      </w:r>
      <w:r w:rsidR="00D70AC8">
        <w:rPr>
          <w:sz w:val="22"/>
          <w:szCs w:val="22"/>
          <w:lang w:val="en-GB"/>
        </w:rPr>
        <w:t>.</w:t>
      </w:r>
      <w:r w:rsidR="00BC5D12">
        <w:rPr>
          <w:sz w:val="22"/>
          <w:szCs w:val="22"/>
          <w:lang w:val="en-GB"/>
        </w:rPr>
        <w:t>9</w:t>
      </w:r>
      <w:r w:rsidR="00DD0DB9">
        <w:rPr>
          <w:sz w:val="22"/>
          <w:szCs w:val="22"/>
          <w:lang w:val="en-GB"/>
        </w:rPr>
        <w:t xml:space="preserve"> </w:t>
      </w:r>
      <w:r w:rsidR="00E3475B">
        <w:rPr>
          <w:sz w:val="22"/>
          <w:szCs w:val="22"/>
          <w:lang w:val="en-GB"/>
        </w:rPr>
        <w:t xml:space="preserve">in </w:t>
      </w:r>
      <w:r w:rsidR="00114D90">
        <w:rPr>
          <w:sz w:val="22"/>
          <w:szCs w:val="22"/>
          <w:lang w:val="en-GB"/>
        </w:rPr>
        <w:t>third</w:t>
      </w:r>
      <w:r w:rsidR="00E3475B">
        <w:rPr>
          <w:sz w:val="22"/>
          <w:szCs w:val="22"/>
          <w:lang w:val="en-GB"/>
        </w:rPr>
        <w:t xml:space="preserve"> quarter 202</w:t>
      </w:r>
      <w:r w:rsidR="00D910A6">
        <w:rPr>
          <w:sz w:val="22"/>
          <w:szCs w:val="22"/>
          <w:lang w:val="en-GB"/>
        </w:rPr>
        <w:t>4</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6072AC02"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114D90">
        <w:rPr>
          <w:sz w:val="22"/>
          <w:szCs w:val="22"/>
          <w:lang w:val="en-GB" w:eastAsia="en-US"/>
        </w:rPr>
        <w:t>fourth</w:t>
      </w:r>
      <w:r w:rsidRPr="008B188F">
        <w:rPr>
          <w:sz w:val="22"/>
          <w:szCs w:val="22"/>
          <w:lang w:val="en-GB" w:eastAsia="en-US"/>
        </w:rPr>
        <w:t xml:space="preserve"> quarter 202</w:t>
      </w:r>
      <w:r w:rsidR="00E74718">
        <w:rPr>
          <w:sz w:val="22"/>
          <w:szCs w:val="22"/>
          <w:lang w:val="en-GB" w:eastAsia="en-US"/>
        </w:rPr>
        <w:t>3</w:t>
      </w:r>
      <w:r w:rsidRPr="008B188F">
        <w:rPr>
          <w:sz w:val="22"/>
          <w:szCs w:val="22"/>
          <w:lang w:val="en-GB" w:eastAsia="en-US"/>
        </w:rPr>
        <w:t>, the index, which stood at 1</w:t>
      </w:r>
      <w:r>
        <w:rPr>
          <w:sz w:val="22"/>
          <w:szCs w:val="22"/>
          <w:lang w:val="en-GB" w:eastAsia="en-US"/>
        </w:rPr>
        <w:t>0</w:t>
      </w:r>
      <w:r w:rsidR="009F45D2">
        <w:rPr>
          <w:sz w:val="22"/>
          <w:szCs w:val="22"/>
          <w:lang w:val="en-GB" w:eastAsia="en-US"/>
        </w:rPr>
        <w:t>6</w:t>
      </w:r>
      <w:r w:rsidRPr="008B188F">
        <w:rPr>
          <w:sz w:val="22"/>
          <w:szCs w:val="22"/>
          <w:lang w:val="en-GB" w:eastAsia="en-US"/>
        </w:rPr>
        <w:t>.</w:t>
      </w:r>
      <w:r w:rsidR="009F45D2">
        <w:rPr>
          <w:sz w:val="22"/>
          <w:szCs w:val="22"/>
          <w:lang w:val="en-GB" w:eastAsia="en-US"/>
        </w:rPr>
        <w:t>6</w:t>
      </w:r>
      <w:r w:rsidRPr="008B188F">
        <w:rPr>
          <w:sz w:val="22"/>
          <w:szCs w:val="22"/>
          <w:lang w:val="en-GB" w:eastAsia="en-US"/>
        </w:rPr>
        <w:t xml:space="preserve">, increased by </w:t>
      </w:r>
      <w:r w:rsidR="009F45D2">
        <w:rPr>
          <w:sz w:val="22"/>
          <w:szCs w:val="22"/>
          <w:lang w:val="en-GB" w:eastAsia="en-US"/>
        </w:rPr>
        <w:t>9</w:t>
      </w:r>
      <w:r w:rsidRPr="008B188F">
        <w:rPr>
          <w:sz w:val="22"/>
          <w:szCs w:val="22"/>
          <w:lang w:val="en-GB" w:eastAsia="en-US"/>
        </w:rPr>
        <w:t>.</w:t>
      </w:r>
      <w:r w:rsidR="00BC5D12">
        <w:rPr>
          <w:sz w:val="22"/>
          <w:szCs w:val="22"/>
          <w:lang w:val="en-GB" w:eastAsia="en-US"/>
        </w:rPr>
        <w:t>7</w:t>
      </w:r>
      <w:r w:rsidRPr="008B188F">
        <w:rPr>
          <w:sz w:val="22"/>
          <w:szCs w:val="22"/>
          <w:lang w:val="en-GB" w:eastAsia="en-US"/>
        </w:rPr>
        <w:t xml:space="preserve">% or </w:t>
      </w:r>
      <w:r w:rsidR="00480730">
        <w:rPr>
          <w:sz w:val="22"/>
          <w:szCs w:val="22"/>
          <w:lang w:val="en-GB" w:eastAsia="en-US"/>
        </w:rPr>
        <w:t>1</w:t>
      </w:r>
      <w:r w:rsidR="009F45D2">
        <w:rPr>
          <w:sz w:val="22"/>
          <w:szCs w:val="22"/>
          <w:lang w:val="en-GB" w:eastAsia="en-US"/>
        </w:rPr>
        <w:t>0</w:t>
      </w:r>
      <w:r>
        <w:rPr>
          <w:sz w:val="22"/>
          <w:szCs w:val="22"/>
          <w:lang w:val="en-GB" w:eastAsia="en-US"/>
        </w:rPr>
        <w:t>.</w:t>
      </w:r>
      <w:r w:rsidR="00BC5D12">
        <w:rPr>
          <w:sz w:val="22"/>
          <w:szCs w:val="22"/>
          <w:lang w:val="en-GB" w:eastAsia="en-US"/>
        </w:rPr>
        <w:t>3</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1A017CBC"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t>
      </w:r>
      <w:r w:rsidR="00F64631">
        <w:rPr>
          <w:sz w:val="22"/>
          <w:szCs w:val="22"/>
          <w:lang w:val="en-GB"/>
        </w:rPr>
        <w:t>Wage Rate Index</w:t>
      </w:r>
      <w:r w:rsidR="005A3303" w:rsidRPr="008B188F">
        <w:rPr>
          <w:sz w:val="22"/>
          <w:szCs w:val="22"/>
          <w:lang w:val="en-GB"/>
        </w:rPr>
        <w:t>.</w:t>
      </w:r>
      <w:r w:rsidR="005D12DD" w:rsidRPr="008B188F">
        <w:rPr>
          <w:sz w:val="22"/>
          <w:szCs w:val="22"/>
          <w:lang w:val="en-GB"/>
        </w:rPr>
        <w:t xml:space="preserve"> </w:t>
      </w:r>
      <w:bookmarkEnd w:id="3"/>
    </w:p>
    <w:bookmarkEnd w:id="4"/>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7AA24192"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9F45D2">
        <w:rPr>
          <w:b/>
          <w:sz w:val="22"/>
          <w:szCs w:val="22"/>
          <w:lang w:val="en-GB"/>
        </w:rPr>
        <w:t>4</w:t>
      </w:r>
      <w:r w:rsidR="009F45D2">
        <w:rPr>
          <w:b/>
          <w:sz w:val="22"/>
          <w:szCs w:val="22"/>
          <w:vertAlign w:val="superscript"/>
          <w:lang w:val="en-GB"/>
        </w:rPr>
        <w:t>th</w:t>
      </w:r>
      <w:r w:rsidRPr="008B188F">
        <w:rPr>
          <w:b/>
          <w:sz w:val="22"/>
          <w:szCs w:val="22"/>
          <w:lang w:val="en-GB"/>
        </w:rPr>
        <w:t xml:space="preserve"> Quarter 202</w:t>
      </w:r>
      <w:r w:rsidR="00E74718">
        <w:rPr>
          <w:b/>
          <w:sz w:val="22"/>
          <w:szCs w:val="22"/>
          <w:lang w:val="en-GB"/>
        </w:rPr>
        <w:t>3</w:t>
      </w:r>
      <w:r w:rsidRPr="008B188F">
        <w:rPr>
          <w:b/>
          <w:sz w:val="22"/>
          <w:szCs w:val="22"/>
          <w:lang w:val="en-GB"/>
        </w:rPr>
        <w:t xml:space="preserve"> to </w:t>
      </w:r>
      <w:r w:rsidR="009F45D2">
        <w:rPr>
          <w:b/>
          <w:sz w:val="22"/>
          <w:szCs w:val="22"/>
          <w:lang w:val="en-GB"/>
        </w:rPr>
        <w:t>4</w:t>
      </w:r>
      <w:r w:rsidR="009F45D2">
        <w:rPr>
          <w:b/>
          <w:sz w:val="22"/>
          <w:szCs w:val="22"/>
          <w:vertAlign w:val="superscript"/>
          <w:lang w:val="en-GB"/>
        </w:rPr>
        <w:t>th</w:t>
      </w:r>
      <w:r w:rsidRPr="008B188F">
        <w:rPr>
          <w:b/>
          <w:sz w:val="22"/>
          <w:szCs w:val="22"/>
          <w:lang w:val="en-GB"/>
        </w:rPr>
        <w:t xml:space="preserve"> Quarter 202</w:t>
      </w:r>
      <w:r w:rsidR="00E74718">
        <w:rPr>
          <w:b/>
          <w:sz w:val="22"/>
          <w:szCs w:val="22"/>
          <w:lang w:val="en-GB"/>
        </w:rPr>
        <w:t>4</w:t>
      </w:r>
    </w:p>
    <w:p w14:paraId="6A147CA5" w14:textId="77777777" w:rsidR="00656BD1" w:rsidRPr="008B188F" w:rsidRDefault="00656BD1" w:rsidP="00656BD1">
      <w:pPr>
        <w:pStyle w:val="BodyTextIndent"/>
        <w:ind w:right="113" w:firstLine="0"/>
        <w:rPr>
          <w:sz w:val="22"/>
          <w:szCs w:val="22"/>
          <w:lang w:val="en-GB"/>
        </w:rPr>
      </w:pPr>
    </w:p>
    <w:p w14:paraId="2EFEABD8" w14:textId="45C054F5"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9F45D2">
        <w:rPr>
          <w:sz w:val="22"/>
          <w:szCs w:val="24"/>
          <w:lang w:val="en-GB"/>
        </w:rPr>
        <w:t>fourth</w:t>
      </w:r>
      <w:r w:rsidRPr="008B188F">
        <w:rPr>
          <w:sz w:val="22"/>
          <w:szCs w:val="24"/>
          <w:lang w:val="en-GB"/>
        </w:rPr>
        <w:t xml:space="preserve"> quarter of 202</w:t>
      </w:r>
      <w:r w:rsidR="00E74718">
        <w:rPr>
          <w:sz w:val="22"/>
          <w:szCs w:val="24"/>
          <w:lang w:val="en-GB"/>
        </w:rPr>
        <w:t>4</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E74718">
        <w:rPr>
          <w:sz w:val="22"/>
          <w:szCs w:val="24"/>
          <w:lang w:val="en-GB"/>
        </w:rPr>
        <w:t>3</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560"/>
      </w:tblGrid>
      <w:tr w:rsidR="006D1BE5" w14:paraId="61C4C0CD" w14:textId="77777777" w:rsidTr="0093287C">
        <w:tc>
          <w:tcPr>
            <w:tcW w:w="5665" w:type="dxa"/>
          </w:tcPr>
          <w:p w14:paraId="3CCD53BF" w14:textId="5EC67080" w:rsidR="006D1BE5"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Manufacturing</w:t>
            </w:r>
          </w:p>
        </w:tc>
        <w:tc>
          <w:tcPr>
            <w:tcW w:w="1560" w:type="dxa"/>
          </w:tcPr>
          <w:p w14:paraId="2C12A15A" w14:textId="0154BEAD" w:rsidR="006D1BE5" w:rsidRPr="00D81B4A" w:rsidRDefault="004D3032" w:rsidP="00212426">
            <w:pPr>
              <w:pStyle w:val="BodyTextIndent"/>
              <w:spacing w:line="270" w:lineRule="atLeast"/>
              <w:ind w:right="115" w:firstLine="0"/>
              <w:jc w:val="left"/>
              <w:rPr>
                <w:i/>
                <w:iCs/>
                <w:sz w:val="22"/>
                <w:szCs w:val="22"/>
                <w:lang w:val="en-GB"/>
              </w:rPr>
            </w:pPr>
            <w:r>
              <w:rPr>
                <w:i/>
                <w:iCs/>
                <w:sz w:val="22"/>
                <w:szCs w:val="22"/>
                <w:lang w:val="en-GB"/>
              </w:rPr>
              <w:t>3</w:t>
            </w:r>
            <w:r w:rsidR="008259AA">
              <w:rPr>
                <w:i/>
                <w:iCs/>
                <w:sz w:val="22"/>
                <w:szCs w:val="22"/>
                <w:lang w:val="en-GB"/>
              </w:rPr>
              <w:t>1</w:t>
            </w:r>
            <w:r w:rsidR="006D1BE5" w:rsidRPr="00D81B4A">
              <w:rPr>
                <w:i/>
                <w:iCs/>
                <w:sz w:val="22"/>
                <w:szCs w:val="22"/>
                <w:lang w:val="en-GB"/>
              </w:rPr>
              <w:t>.</w:t>
            </w:r>
            <w:r w:rsidR="008259AA">
              <w:rPr>
                <w:i/>
                <w:iCs/>
                <w:sz w:val="22"/>
                <w:szCs w:val="22"/>
                <w:lang w:val="en-GB"/>
              </w:rPr>
              <w:t>5</w:t>
            </w:r>
            <w:r w:rsidR="006D1BE5" w:rsidRPr="00D81B4A">
              <w:rPr>
                <w:i/>
                <w:iCs/>
                <w:sz w:val="22"/>
                <w:szCs w:val="22"/>
                <w:lang w:val="en-GB"/>
              </w:rPr>
              <w:t>%</w:t>
            </w:r>
          </w:p>
        </w:tc>
      </w:tr>
      <w:tr w:rsidR="006D1BE5" w14:paraId="11AD1296" w14:textId="77777777" w:rsidTr="0093287C">
        <w:tc>
          <w:tcPr>
            <w:tcW w:w="5665" w:type="dxa"/>
          </w:tcPr>
          <w:p w14:paraId="542560C6" w14:textId="43FC2AAC" w:rsidR="006D1BE5" w:rsidRPr="00D81B4A" w:rsidRDefault="00D910A6" w:rsidP="00212426">
            <w:pPr>
              <w:pStyle w:val="BodyTextIndent"/>
              <w:spacing w:line="270" w:lineRule="atLeast"/>
              <w:ind w:right="115" w:firstLine="0"/>
              <w:jc w:val="left"/>
              <w:rPr>
                <w:i/>
                <w:iCs/>
                <w:sz w:val="22"/>
                <w:szCs w:val="22"/>
                <w:lang w:val="en-GB"/>
              </w:rPr>
            </w:pPr>
            <w:r w:rsidRPr="00D81B4A">
              <w:rPr>
                <w:i/>
                <w:iCs/>
                <w:sz w:val="22"/>
                <w:szCs w:val="22"/>
                <w:lang w:val="en-GB"/>
              </w:rPr>
              <w:t>Administrative and support service activities</w:t>
            </w:r>
          </w:p>
        </w:tc>
        <w:tc>
          <w:tcPr>
            <w:tcW w:w="1560" w:type="dxa"/>
          </w:tcPr>
          <w:p w14:paraId="38FE5FC6" w14:textId="2D923231" w:rsidR="006D1BE5" w:rsidRPr="00D81B4A" w:rsidRDefault="004D3032" w:rsidP="00212426">
            <w:pPr>
              <w:pStyle w:val="BodyTextIndent"/>
              <w:spacing w:line="270" w:lineRule="atLeast"/>
              <w:ind w:right="115" w:firstLine="0"/>
              <w:jc w:val="left"/>
              <w:rPr>
                <w:i/>
                <w:iCs/>
                <w:sz w:val="22"/>
                <w:szCs w:val="22"/>
                <w:lang w:val="en-GB"/>
              </w:rPr>
            </w:pPr>
            <w:r>
              <w:rPr>
                <w:i/>
                <w:iCs/>
                <w:sz w:val="22"/>
                <w:szCs w:val="22"/>
                <w:lang w:val="en-GB"/>
              </w:rPr>
              <w:t>2</w:t>
            </w:r>
            <w:r w:rsidR="008259AA">
              <w:rPr>
                <w:i/>
                <w:iCs/>
                <w:sz w:val="22"/>
                <w:szCs w:val="22"/>
                <w:lang w:val="en-GB"/>
              </w:rPr>
              <w:t>4</w:t>
            </w:r>
            <w:r w:rsidR="006D1BE5" w:rsidRPr="00D81B4A">
              <w:rPr>
                <w:i/>
                <w:iCs/>
                <w:sz w:val="22"/>
                <w:szCs w:val="22"/>
                <w:lang w:val="en-GB"/>
              </w:rPr>
              <w:t>.</w:t>
            </w:r>
            <w:r w:rsidR="008259AA">
              <w:rPr>
                <w:i/>
                <w:iCs/>
                <w:sz w:val="22"/>
                <w:szCs w:val="22"/>
                <w:lang w:val="en-GB"/>
              </w:rPr>
              <w:t>7</w:t>
            </w:r>
            <w:r w:rsidR="006D1BE5" w:rsidRPr="00D81B4A">
              <w:rPr>
                <w:i/>
                <w:iCs/>
                <w:sz w:val="22"/>
                <w:szCs w:val="22"/>
                <w:lang w:val="en-GB"/>
              </w:rPr>
              <w:t>%</w:t>
            </w:r>
          </w:p>
        </w:tc>
      </w:tr>
      <w:tr w:rsidR="006D1BE5" w14:paraId="03D45A04" w14:textId="77777777" w:rsidTr="0093287C">
        <w:tc>
          <w:tcPr>
            <w:tcW w:w="5665" w:type="dxa"/>
          </w:tcPr>
          <w:p w14:paraId="37AECE4C" w14:textId="79CDB80F" w:rsidR="006D1BE5" w:rsidRPr="00D81B4A" w:rsidRDefault="008D3538" w:rsidP="00212426">
            <w:pPr>
              <w:pStyle w:val="BodyTextIndent"/>
              <w:spacing w:line="270" w:lineRule="atLeast"/>
              <w:ind w:right="115" w:firstLine="0"/>
              <w:jc w:val="left"/>
              <w:rPr>
                <w:i/>
                <w:iCs/>
                <w:sz w:val="22"/>
                <w:szCs w:val="22"/>
                <w:lang w:val="en-GB"/>
              </w:rPr>
            </w:pPr>
            <w:r w:rsidRPr="00D81B4A">
              <w:rPr>
                <w:i/>
                <w:iCs/>
                <w:sz w:val="22"/>
                <w:szCs w:val="22"/>
                <w:lang w:val="en-GB"/>
              </w:rPr>
              <w:t>Accommodation and food service activities</w:t>
            </w:r>
          </w:p>
        </w:tc>
        <w:tc>
          <w:tcPr>
            <w:tcW w:w="1560" w:type="dxa"/>
          </w:tcPr>
          <w:p w14:paraId="482D103A" w14:textId="74ACCD9A" w:rsidR="006D1BE5" w:rsidRPr="00D81B4A" w:rsidRDefault="00EF2281" w:rsidP="00212426">
            <w:pPr>
              <w:pStyle w:val="BodyTextIndent"/>
              <w:spacing w:line="270" w:lineRule="atLeast"/>
              <w:ind w:right="115" w:firstLine="0"/>
              <w:jc w:val="left"/>
              <w:rPr>
                <w:i/>
                <w:iCs/>
                <w:sz w:val="22"/>
                <w:szCs w:val="22"/>
                <w:lang w:val="en-GB"/>
              </w:rPr>
            </w:pPr>
            <w:r>
              <w:rPr>
                <w:i/>
                <w:iCs/>
                <w:sz w:val="22"/>
                <w:szCs w:val="22"/>
                <w:lang w:val="en-GB"/>
              </w:rPr>
              <w:t>2</w:t>
            </w:r>
            <w:r w:rsidR="008259AA">
              <w:rPr>
                <w:i/>
                <w:iCs/>
                <w:sz w:val="22"/>
                <w:szCs w:val="22"/>
                <w:lang w:val="en-GB"/>
              </w:rPr>
              <w:t>3</w:t>
            </w:r>
            <w:r>
              <w:rPr>
                <w:i/>
                <w:iCs/>
                <w:sz w:val="22"/>
                <w:szCs w:val="22"/>
                <w:lang w:val="en-GB"/>
              </w:rPr>
              <w:t>.</w:t>
            </w:r>
            <w:r w:rsidR="008259AA">
              <w:rPr>
                <w:i/>
                <w:iCs/>
                <w:sz w:val="22"/>
                <w:szCs w:val="22"/>
                <w:lang w:val="en-GB"/>
              </w:rPr>
              <w:t>5</w:t>
            </w:r>
            <w:r w:rsidR="006D1BE5" w:rsidRPr="00D81B4A">
              <w:rPr>
                <w:i/>
                <w:iCs/>
                <w:sz w:val="22"/>
                <w:szCs w:val="22"/>
                <w:lang w:val="en-GB"/>
              </w:rPr>
              <w:t>%</w:t>
            </w:r>
          </w:p>
        </w:tc>
      </w:tr>
      <w:tr w:rsidR="006D1BE5" w14:paraId="02D047B9" w14:textId="77777777" w:rsidTr="0093287C">
        <w:tc>
          <w:tcPr>
            <w:tcW w:w="5665" w:type="dxa"/>
          </w:tcPr>
          <w:p w14:paraId="048DEFDF" w14:textId="4FEB6146" w:rsidR="006D1BE5" w:rsidRPr="00D81B4A" w:rsidRDefault="00EF2281" w:rsidP="00212426">
            <w:pPr>
              <w:pStyle w:val="BodyTextIndent"/>
              <w:spacing w:line="270" w:lineRule="atLeast"/>
              <w:ind w:right="115" w:firstLine="0"/>
              <w:jc w:val="left"/>
              <w:rPr>
                <w:i/>
                <w:iCs/>
                <w:sz w:val="22"/>
                <w:szCs w:val="22"/>
                <w:lang w:val="en-GB"/>
              </w:rPr>
            </w:pPr>
            <w:r w:rsidRPr="00EF2281">
              <w:rPr>
                <w:i/>
                <w:iCs/>
                <w:sz w:val="22"/>
                <w:szCs w:val="22"/>
                <w:lang w:val="en-GB"/>
              </w:rPr>
              <w:t>Wholesale and retail trade; repair of motor vehicles and motorcycles</w:t>
            </w:r>
          </w:p>
        </w:tc>
        <w:tc>
          <w:tcPr>
            <w:tcW w:w="1560" w:type="dxa"/>
          </w:tcPr>
          <w:p w14:paraId="5437FC20" w14:textId="6FF00D61" w:rsidR="006D1BE5" w:rsidRPr="00D81B4A" w:rsidRDefault="00EF2281" w:rsidP="00212426">
            <w:pPr>
              <w:pStyle w:val="BodyTextIndent"/>
              <w:spacing w:line="270" w:lineRule="atLeast"/>
              <w:ind w:right="115" w:firstLine="0"/>
              <w:jc w:val="left"/>
              <w:rPr>
                <w:i/>
                <w:iCs/>
                <w:sz w:val="22"/>
                <w:szCs w:val="22"/>
                <w:lang w:val="en-GB"/>
              </w:rPr>
            </w:pPr>
            <w:r>
              <w:rPr>
                <w:i/>
                <w:iCs/>
                <w:sz w:val="22"/>
                <w:szCs w:val="22"/>
                <w:lang w:val="en-GB"/>
              </w:rPr>
              <w:t>19</w:t>
            </w:r>
            <w:r w:rsidR="000D0DB1">
              <w:rPr>
                <w:i/>
                <w:iCs/>
                <w:sz w:val="22"/>
                <w:szCs w:val="22"/>
                <w:lang w:val="en-GB"/>
              </w:rPr>
              <w:t>.</w:t>
            </w:r>
            <w:r w:rsidR="008259AA">
              <w:rPr>
                <w:i/>
                <w:iCs/>
                <w:sz w:val="22"/>
                <w:szCs w:val="22"/>
                <w:lang w:val="en-GB"/>
              </w:rPr>
              <w:t>0</w:t>
            </w:r>
            <w:r w:rsidR="006D1BE5" w:rsidRPr="00D81B4A">
              <w:rPr>
                <w:i/>
                <w:iCs/>
                <w:sz w:val="22"/>
                <w:szCs w:val="22"/>
                <w:lang w:val="en-GB"/>
              </w:rPr>
              <w:t>%</w:t>
            </w:r>
          </w:p>
        </w:tc>
      </w:tr>
      <w:tr w:rsidR="00FC7F99" w14:paraId="24292147" w14:textId="77777777" w:rsidTr="0093287C">
        <w:tc>
          <w:tcPr>
            <w:tcW w:w="5665" w:type="dxa"/>
          </w:tcPr>
          <w:p w14:paraId="64B11994" w14:textId="617058F6" w:rsidR="00FC7F99" w:rsidRPr="00D81B4A" w:rsidRDefault="008259AA" w:rsidP="00212426">
            <w:pPr>
              <w:pStyle w:val="BodyTextIndent"/>
              <w:spacing w:line="270" w:lineRule="atLeast"/>
              <w:ind w:right="115" w:firstLine="0"/>
              <w:jc w:val="left"/>
              <w:rPr>
                <w:i/>
                <w:iCs/>
                <w:sz w:val="22"/>
                <w:szCs w:val="22"/>
                <w:lang w:val="en-GB"/>
              </w:rPr>
            </w:pPr>
            <w:r w:rsidRPr="00EF2281">
              <w:rPr>
                <w:i/>
                <w:iCs/>
                <w:sz w:val="22"/>
                <w:szCs w:val="22"/>
                <w:lang w:val="en-GB"/>
              </w:rPr>
              <w:t>Transportation and storage</w:t>
            </w:r>
          </w:p>
        </w:tc>
        <w:tc>
          <w:tcPr>
            <w:tcW w:w="1560" w:type="dxa"/>
          </w:tcPr>
          <w:p w14:paraId="792F3C4C" w14:textId="4916A4CC" w:rsidR="00FC7F99"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1</w:t>
            </w:r>
            <w:r w:rsidR="008259AA">
              <w:rPr>
                <w:i/>
                <w:iCs/>
                <w:sz w:val="22"/>
                <w:szCs w:val="22"/>
                <w:lang w:val="en-GB"/>
              </w:rPr>
              <w:t>3</w:t>
            </w:r>
            <w:r w:rsidR="00FC7F99" w:rsidRPr="00D81B4A">
              <w:rPr>
                <w:i/>
                <w:iCs/>
                <w:sz w:val="22"/>
                <w:szCs w:val="22"/>
                <w:lang w:val="en-GB"/>
              </w:rPr>
              <w:t>.</w:t>
            </w:r>
            <w:r w:rsidR="008259AA">
              <w:rPr>
                <w:i/>
                <w:iCs/>
                <w:sz w:val="22"/>
                <w:szCs w:val="22"/>
                <w:lang w:val="en-GB"/>
              </w:rPr>
              <w:t>5</w:t>
            </w:r>
            <w:r w:rsidR="00FC7F99" w:rsidRPr="00D81B4A">
              <w:rPr>
                <w:i/>
                <w:iCs/>
                <w:sz w:val="22"/>
                <w:szCs w:val="22"/>
                <w:lang w:val="en-GB"/>
              </w:rPr>
              <w:t>%</w:t>
            </w:r>
          </w:p>
        </w:tc>
      </w:tr>
      <w:tr w:rsidR="00A45876" w14:paraId="4EEE6DF5" w14:textId="77777777" w:rsidTr="0093287C">
        <w:tc>
          <w:tcPr>
            <w:tcW w:w="5665" w:type="dxa"/>
          </w:tcPr>
          <w:p w14:paraId="7D236B0A" w14:textId="65DE9126" w:rsidR="00A45876" w:rsidRPr="00D81B4A" w:rsidRDefault="008259AA" w:rsidP="00212426">
            <w:pPr>
              <w:pStyle w:val="BodyTextIndent"/>
              <w:spacing w:line="270" w:lineRule="atLeast"/>
              <w:ind w:right="115" w:firstLine="0"/>
              <w:jc w:val="left"/>
              <w:rPr>
                <w:i/>
                <w:iCs/>
                <w:sz w:val="22"/>
                <w:szCs w:val="22"/>
                <w:lang w:val="en-GB"/>
              </w:rPr>
            </w:pPr>
            <w:r w:rsidRPr="008259AA">
              <w:rPr>
                <w:i/>
                <w:iCs/>
                <w:sz w:val="22"/>
                <w:szCs w:val="22"/>
                <w:lang w:val="en-GB"/>
              </w:rPr>
              <w:t>Financial and insurance activities</w:t>
            </w:r>
          </w:p>
        </w:tc>
        <w:tc>
          <w:tcPr>
            <w:tcW w:w="1560" w:type="dxa"/>
          </w:tcPr>
          <w:p w14:paraId="52CE49B4" w14:textId="253D5E55" w:rsidR="00A45876" w:rsidRPr="00D81B4A" w:rsidRDefault="008259AA" w:rsidP="00212426">
            <w:pPr>
              <w:pStyle w:val="BodyTextIndent"/>
              <w:spacing w:line="270" w:lineRule="atLeast"/>
              <w:ind w:right="115" w:firstLine="0"/>
              <w:jc w:val="left"/>
              <w:rPr>
                <w:i/>
                <w:iCs/>
                <w:sz w:val="22"/>
                <w:szCs w:val="22"/>
                <w:lang w:val="en-GB"/>
              </w:rPr>
            </w:pPr>
            <w:r>
              <w:rPr>
                <w:i/>
                <w:iCs/>
                <w:sz w:val="22"/>
                <w:szCs w:val="22"/>
                <w:lang w:val="en-GB"/>
              </w:rPr>
              <w:t>12</w:t>
            </w:r>
            <w:r w:rsidR="00A45876">
              <w:rPr>
                <w:i/>
                <w:iCs/>
                <w:sz w:val="22"/>
                <w:szCs w:val="22"/>
                <w:lang w:val="en-GB"/>
              </w:rPr>
              <w:t>.</w:t>
            </w:r>
            <w:r>
              <w:rPr>
                <w:i/>
                <w:iCs/>
                <w:sz w:val="22"/>
                <w:szCs w:val="22"/>
                <w:lang w:val="en-GB"/>
              </w:rPr>
              <w:t>2</w:t>
            </w:r>
            <w:r w:rsidR="00A45876">
              <w:rPr>
                <w:i/>
                <w:iCs/>
                <w:sz w:val="22"/>
                <w:szCs w:val="22"/>
                <w:lang w:val="en-GB"/>
              </w:rPr>
              <w:t>%</w:t>
            </w:r>
          </w:p>
        </w:tc>
      </w:tr>
      <w:tr w:rsidR="004435D7" w14:paraId="59DCE298" w14:textId="77777777" w:rsidTr="0093287C">
        <w:tc>
          <w:tcPr>
            <w:tcW w:w="5665" w:type="dxa"/>
          </w:tcPr>
          <w:p w14:paraId="42D0437D" w14:textId="62AF5CE9" w:rsidR="004435D7" w:rsidRPr="00D81B4A" w:rsidRDefault="0098436C" w:rsidP="00212426">
            <w:pPr>
              <w:pStyle w:val="BodyTextIndent"/>
              <w:spacing w:line="270" w:lineRule="atLeast"/>
              <w:ind w:right="115" w:firstLine="0"/>
              <w:jc w:val="left"/>
              <w:rPr>
                <w:i/>
                <w:iCs/>
                <w:sz w:val="22"/>
                <w:szCs w:val="22"/>
                <w:lang w:val="en-GB"/>
              </w:rPr>
            </w:pPr>
            <w:r w:rsidRPr="00EF2281">
              <w:rPr>
                <w:i/>
                <w:iCs/>
                <w:sz w:val="22"/>
                <w:szCs w:val="22"/>
                <w:lang w:val="en-GB"/>
              </w:rPr>
              <w:t>Public administration and defence; compulsory social security</w:t>
            </w:r>
          </w:p>
        </w:tc>
        <w:tc>
          <w:tcPr>
            <w:tcW w:w="1560" w:type="dxa"/>
          </w:tcPr>
          <w:p w14:paraId="4AB9ED99" w14:textId="6B3328B2" w:rsidR="004435D7" w:rsidRPr="00D81B4A" w:rsidRDefault="0098436C" w:rsidP="00212426">
            <w:pPr>
              <w:pStyle w:val="BodyTextIndent"/>
              <w:spacing w:line="270" w:lineRule="atLeast"/>
              <w:ind w:right="115" w:firstLine="0"/>
              <w:jc w:val="left"/>
              <w:rPr>
                <w:i/>
                <w:iCs/>
                <w:sz w:val="22"/>
                <w:szCs w:val="22"/>
                <w:lang w:val="en-GB"/>
              </w:rPr>
            </w:pPr>
            <w:r>
              <w:rPr>
                <w:i/>
                <w:iCs/>
                <w:sz w:val="22"/>
                <w:szCs w:val="22"/>
                <w:lang w:val="en-GB"/>
              </w:rPr>
              <w:t>1</w:t>
            </w:r>
            <w:r w:rsidR="008259AA">
              <w:rPr>
                <w:i/>
                <w:iCs/>
                <w:sz w:val="22"/>
                <w:szCs w:val="22"/>
                <w:lang w:val="en-GB"/>
              </w:rPr>
              <w:t>0</w:t>
            </w:r>
            <w:r w:rsidR="004435D7" w:rsidRPr="00D81B4A">
              <w:rPr>
                <w:i/>
                <w:iCs/>
                <w:sz w:val="22"/>
                <w:szCs w:val="22"/>
                <w:lang w:val="en-GB"/>
              </w:rPr>
              <w:t>.</w:t>
            </w:r>
            <w:r>
              <w:rPr>
                <w:i/>
                <w:iCs/>
                <w:sz w:val="22"/>
                <w:szCs w:val="22"/>
                <w:lang w:val="en-GB"/>
              </w:rPr>
              <w:t>9</w:t>
            </w:r>
            <w:r w:rsidR="004435D7" w:rsidRPr="00D81B4A">
              <w:rPr>
                <w:i/>
                <w:iCs/>
                <w:sz w:val="22"/>
                <w:szCs w:val="22"/>
                <w:lang w:val="en-GB"/>
              </w:rPr>
              <w:t>%</w:t>
            </w:r>
          </w:p>
        </w:tc>
      </w:tr>
    </w:tbl>
    <w:p w14:paraId="7B60D58A" w14:textId="28557070" w:rsidR="00274734" w:rsidRDefault="00274734" w:rsidP="004B0474">
      <w:pPr>
        <w:pStyle w:val="BodyTextIndent"/>
        <w:ind w:right="113" w:firstLine="0"/>
        <w:rPr>
          <w:sz w:val="22"/>
          <w:szCs w:val="24"/>
          <w:lang w:val="en-GB"/>
        </w:rPr>
      </w:pPr>
    </w:p>
    <w:p w14:paraId="70C74D04" w14:textId="696B9923" w:rsidR="0056493C" w:rsidRDefault="0056493C" w:rsidP="004B0474">
      <w:pPr>
        <w:pStyle w:val="BodyTextIndent"/>
        <w:ind w:right="113" w:firstLine="0"/>
        <w:rPr>
          <w:sz w:val="22"/>
          <w:szCs w:val="24"/>
          <w:lang w:val="en-GB"/>
        </w:rPr>
      </w:pPr>
    </w:p>
    <w:p w14:paraId="5FDEC920" w14:textId="641B7817" w:rsidR="0056493C" w:rsidRDefault="0056493C" w:rsidP="004B0474">
      <w:pPr>
        <w:pStyle w:val="BodyTextIndent"/>
        <w:ind w:right="113" w:firstLine="0"/>
        <w:rPr>
          <w:sz w:val="22"/>
          <w:szCs w:val="24"/>
          <w:lang w:val="en-GB"/>
        </w:rPr>
      </w:pPr>
    </w:p>
    <w:p w14:paraId="0CDAF282" w14:textId="7BE0974D" w:rsidR="006D5092" w:rsidRDefault="006D5092" w:rsidP="004B0474">
      <w:pPr>
        <w:pStyle w:val="BodyTextIndent"/>
        <w:ind w:right="113" w:firstLine="0"/>
        <w:rPr>
          <w:sz w:val="22"/>
          <w:szCs w:val="24"/>
          <w:lang w:val="en-GB"/>
        </w:rPr>
      </w:pPr>
    </w:p>
    <w:p w14:paraId="721968FE" w14:textId="77777777" w:rsidR="006D5092" w:rsidRDefault="006D5092"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6642CE9E"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w:t>
      </w:r>
      <w:r w:rsidR="008259AA">
        <w:rPr>
          <w:b/>
          <w:sz w:val="22"/>
          <w:szCs w:val="24"/>
          <w:lang w:val="en-GB"/>
        </w:rPr>
        <w:t>4</w:t>
      </w:r>
      <w:r w:rsidR="004435D7">
        <w:rPr>
          <w:b/>
          <w:sz w:val="22"/>
          <w:szCs w:val="24"/>
          <w:lang w:val="en-GB"/>
        </w:rPr>
        <w:t xml:space="preserve"> 202</w:t>
      </w:r>
      <w:r w:rsidR="00BE0E3B">
        <w:rPr>
          <w:b/>
          <w:sz w:val="22"/>
          <w:szCs w:val="24"/>
          <w:lang w:val="en-GB"/>
        </w:rPr>
        <w:t>4</w:t>
      </w:r>
    </w:p>
    <w:p w14:paraId="2F35788C" w14:textId="77777777" w:rsidR="0018601C" w:rsidRPr="008B188F" w:rsidRDefault="0018601C" w:rsidP="0018601C">
      <w:pPr>
        <w:pStyle w:val="BodyTextIndent"/>
        <w:ind w:right="113" w:firstLine="0"/>
        <w:rPr>
          <w:sz w:val="22"/>
          <w:szCs w:val="24"/>
          <w:lang w:val="en-GB"/>
        </w:rPr>
      </w:pPr>
    </w:p>
    <w:p w14:paraId="315E595E" w14:textId="010353EB" w:rsidR="0018601C" w:rsidRPr="008B188F" w:rsidRDefault="0018601C" w:rsidP="0018601C">
      <w:pPr>
        <w:pStyle w:val="BodyTextIndent"/>
        <w:ind w:right="113" w:firstLine="0"/>
        <w:rPr>
          <w:sz w:val="22"/>
          <w:szCs w:val="24"/>
          <w:lang w:val="en-GB"/>
        </w:rPr>
      </w:pPr>
      <w:bookmarkStart w:id="5" w:name="OLE_LINK5"/>
      <w:r w:rsidRPr="008B188F">
        <w:rPr>
          <w:sz w:val="22"/>
          <w:szCs w:val="24"/>
          <w:lang w:val="en-GB"/>
        </w:rPr>
        <w:t xml:space="preserve">The index for the private sector which accounts for around 54% of the total weight of the </w:t>
      </w:r>
      <w:r w:rsidR="00F64631">
        <w:rPr>
          <w:sz w:val="22"/>
          <w:szCs w:val="24"/>
          <w:lang w:val="en-GB"/>
        </w:rPr>
        <w:t>Wage Rate Index</w:t>
      </w:r>
      <w:r w:rsidR="00A15616">
        <w:rPr>
          <w:sz w:val="22"/>
          <w:szCs w:val="24"/>
          <w:lang w:val="en-GB"/>
        </w:rPr>
        <w:t>,</w:t>
      </w:r>
      <w:r w:rsidRPr="008B188F">
        <w:rPr>
          <w:sz w:val="22"/>
          <w:szCs w:val="24"/>
          <w:lang w:val="en-GB"/>
        </w:rPr>
        <w:t xml:space="preserve"> </w:t>
      </w:r>
      <w:bookmarkStart w:id="6" w:name="_Hlk161862429"/>
      <w:r w:rsidRPr="008B188F">
        <w:rPr>
          <w:sz w:val="22"/>
          <w:szCs w:val="24"/>
          <w:lang w:val="en-GB"/>
        </w:rPr>
        <w:t xml:space="preserve">increased by </w:t>
      </w:r>
      <w:r w:rsidR="00B75F18">
        <w:rPr>
          <w:sz w:val="22"/>
          <w:szCs w:val="24"/>
          <w:lang w:val="en-GB"/>
        </w:rPr>
        <w:t>1</w:t>
      </w:r>
      <w:r w:rsidR="007676AF">
        <w:rPr>
          <w:sz w:val="22"/>
          <w:szCs w:val="24"/>
          <w:lang w:val="en-GB"/>
        </w:rPr>
        <w:t>.</w:t>
      </w:r>
      <w:r w:rsidR="00B75F18">
        <w:rPr>
          <w:sz w:val="22"/>
          <w:szCs w:val="24"/>
          <w:lang w:val="en-GB"/>
        </w:rPr>
        <w:t>0</w:t>
      </w:r>
      <w:r w:rsidRPr="008B188F">
        <w:rPr>
          <w:sz w:val="22"/>
          <w:szCs w:val="24"/>
          <w:lang w:val="en-GB"/>
        </w:rPr>
        <w:t xml:space="preserve">% or </w:t>
      </w:r>
      <w:r w:rsidR="00B75F18">
        <w:rPr>
          <w:sz w:val="22"/>
          <w:szCs w:val="24"/>
          <w:lang w:val="en-GB"/>
        </w:rPr>
        <w:t>1</w:t>
      </w:r>
      <w:r w:rsidRPr="008B188F">
        <w:rPr>
          <w:sz w:val="22"/>
          <w:szCs w:val="24"/>
          <w:lang w:val="en-GB"/>
        </w:rPr>
        <w:t>.</w:t>
      </w:r>
      <w:r w:rsidR="00B75F18">
        <w:rPr>
          <w:sz w:val="22"/>
          <w:szCs w:val="24"/>
          <w:lang w:val="en-GB"/>
        </w:rPr>
        <w:t>3</w:t>
      </w:r>
      <w:r w:rsidR="00711861">
        <w:rPr>
          <w:sz w:val="22"/>
          <w:szCs w:val="24"/>
          <w:lang w:val="en-GB"/>
        </w:rPr>
        <w:t xml:space="preserve"> </w:t>
      </w:r>
      <w:r w:rsidRPr="008B188F">
        <w:rPr>
          <w:sz w:val="22"/>
          <w:szCs w:val="24"/>
          <w:lang w:val="en-GB"/>
        </w:rPr>
        <w:t>point</w:t>
      </w:r>
      <w:r w:rsidR="00480730">
        <w:rPr>
          <w:sz w:val="22"/>
          <w:szCs w:val="24"/>
          <w:lang w:val="en-GB"/>
        </w:rPr>
        <w:t>s</w:t>
      </w:r>
      <w:r w:rsidRPr="008B188F">
        <w:rPr>
          <w:sz w:val="22"/>
          <w:szCs w:val="24"/>
          <w:lang w:val="en-GB"/>
        </w:rPr>
        <w:t xml:space="preserve"> from 1</w:t>
      </w:r>
      <w:r w:rsidR="00B75F18">
        <w:rPr>
          <w:sz w:val="22"/>
          <w:szCs w:val="24"/>
          <w:lang w:val="en-GB"/>
        </w:rPr>
        <w:t>36</w:t>
      </w:r>
      <w:r w:rsidRPr="008B188F">
        <w:rPr>
          <w:sz w:val="22"/>
          <w:szCs w:val="24"/>
          <w:lang w:val="en-GB"/>
        </w:rPr>
        <w:t>.</w:t>
      </w:r>
      <w:r w:rsidR="00B75F18">
        <w:rPr>
          <w:sz w:val="22"/>
          <w:szCs w:val="24"/>
          <w:lang w:val="en-GB"/>
        </w:rPr>
        <w:t>5</w:t>
      </w:r>
      <w:r w:rsidRPr="008B188F">
        <w:rPr>
          <w:sz w:val="22"/>
          <w:szCs w:val="24"/>
          <w:lang w:val="en-GB"/>
        </w:rPr>
        <w:t xml:space="preserve"> in </w:t>
      </w:r>
      <w:r w:rsidR="00B75F18">
        <w:rPr>
          <w:sz w:val="22"/>
          <w:szCs w:val="24"/>
          <w:lang w:val="en-GB"/>
        </w:rPr>
        <w:t>third</w:t>
      </w:r>
      <w:r w:rsidRPr="008B188F">
        <w:rPr>
          <w:sz w:val="22"/>
          <w:szCs w:val="24"/>
          <w:lang w:val="en-GB"/>
        </w:rPr>
        <w:t xml:space="preserve"> quarter 202</w:t>
      </w:r>
      <w:r w:rsidR="007B72F3">
        <w:rPr>
          <w:sz w:val="22"/>
          <w:szCs w:val="24"/>
          <w:lang w:val="en-GB"/>
        </w:rPr>
        <w:t>4</w:t>
      </w:r>
      <w:r w:rsidRPr="008B188F">
        <w:rPr>
          <w:sz w:val="22"/>
          <w:szCs w:val="24"/>
          <w:lang w:val="en-GB"/>
        </w:rPr>
        <w:t xml:space="preserve"> to 1</w:t>
      </w:r>
      <w:r w:rsidR="00480730">
        <w:rPr>
          <w:sz w:val="22"/>
          <w:szCs w:val="24"/>
          <w:lang w:val="en-GB"/>
        </w:rPr>
        <w:t>3</w:t>
      </w:r>
      <w:r w:rsidR="00B75F18">
        <w:rPr>
          <w:sz w:val="22"/>
          <w:szCs w:val="24"/>
          <w:lang w:val="en-GB"/>
        </w:rPr>
        <w:t>7</w:t>
      </w:r>
      <w:r w:rsidRPr="008B188F">
        <w:rPr>
          <w:sz w:val="22"/>
          <w:szCs w:val="24"/>
          <w:lang w:val="en-GB"/>
        </w:rPr>
        <w:t>.</w:t>
      </w:r>
      <w:r w:rsidR="00B75F18">
        <w:rPr>
          <w:sz w:val="22"/>
          <w:szCs w:val="24"/>
          <w:lang w:val="en-GB"/>
        </w:rPr>
        <w:t>8</w:t>
      </w:r>
      <w:r w:rsidRPr="008B188F">
        <w:rPr>
          <w:sz w:val="22"/>
          <w:szCs w:val="24"/>
          <w:lang w:val="en-GB"/>
        </w:rPr>
        <w:t xml:space="preserve"> in </w:t>
      </w:r>
      <w:r w:rsidR="00B75F18">
        <w:rPr>
          <w:sz w:val="22"/>
          <w:szCs w:val="24"/>
          <w:lang w:val="en-GB"/>
        </w:rPr>
        <w:t>fourth</w:t>
      </w:r>
      <w:r w:rsidRPr="008B188F">
        <w:rPr>
          <w:sz w:val="22"/>
          <w:szCs w:val="24"/>
          <w:lang w:val="en-GB"/>
        </w:rPr>
        <w:t xml:space="preserve"> quarter 202</w:t>
      </w:r>
      <w:r w:rsidR="00BE0E3B">
        <w:rPr>
          <w:sz w:val="22"/>
          <w:szCs w:val="24"/>
          <w:lang w:val="en-GB"/>
        </w:rPr>
        <w:t>4</w:t>
      </w:r>
      <w:r>
        <w:rPr>
          <w:sz w:val="22"/>
          <w:szCs w:val="24"/>
          <w:lang w:val="en-GB"/>
        </w:rPr>
        <w:t xml:space="preserve"> </w:t>
      </w:r>
      <w:r w:rsidRPr="008B188F">
        <w:rPr>
          <w:sz w:val="22"/>
          <w:szCs w:val="24"/>
          <w:lang w:val="en-GB"/>
        </w:rPr>
        <w:t xml:space="preserve">(Tables </w:t>
      </w:r>
      <w:r w:rsidR="007F28CB">
        <w:rPr>
          <w:sz w:val="22"/>
          <w:szCs w:val="24"/>
          <w:lang w:val="en-GB"/>
        </w:rPr>
        <w:t>7</w:t>
      </w:r>
      <w:r w:rsidR="004435D7">
        <w:rPr>
          <w:sz w:val="22"/>
          <w:szCs w:val="24"/>
          <w:lang w:val="en-GB"/>
        </w:rPr>
        <w:t xml:space="preserve"> </w:t>
      </w:r>
      <w:r w:rsidRPr="008B188F">
        <w:rPr>
          <w:sz w:val="22"/>
          <w:szCs w:val="24"/>
          <w:lang w:val="en-GB"/>
        </w:rPr>
        <w:t xml:space="preserve">&amp; </w:t>
      </w:r>
      <w:r w:rsidR="007F28CB">
        <w:rPr>
          <w:sz w:val="22"/>
          <w:szCs w:val="24"/>
          <w:lang w:val="en-GB"/>
        </w:rPr>
        <w:t>8</w:t>
      </w:r>
      <w:r w:rsidRPr="008B188F">
        <w:rPr>
          <w:sz w:val="22"/>
          <w:szCs w:val="24"/>
          <w:lang w:val="en-GB"/>
        </w:rPr>
        <w:t>).</w:t>
      </w:r>
    </w:p>
    <w:bookmarkEnd w:id="6"/>
    <w:p w14:paraId="0B974212" w14:textId="77777777" w:rsidR="0018601C" w:rsidRPr="008B188F" w:rsidRDefault="0018601C" w:rsidP="0018601C">
      <w:pPr>
        <w:pStyle w:val="BodyTextIndent"/>
        <w:ind w:right="113" w:firstLine="0"/>
        <w:rPr>
          <w:sz w:val="22"/>
          <w:szCs w:val="24"/>
          <w:lang w:val="en-GB"/>
        </w:rPr>
      </w:pPr>
    </w:p>
    <w:p w14:paraId="44CE54A0" w14:textId="4320BB6E"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B75F18">
        <w:rPr>
          <w:sz w:val="22"/>
          <w:szCs w:val="24"/>
          <w:lang w:val="en-GB"/>
        </w:rPr>
        <w:t>fourth</w:t>
      </w:r>
      <w:r w:rsidRPr="008B188F">
        <w:rPr>
          <w:sz w:val="22"/>
          <w:szCs w:val="24"/>
          <w:lang w:val="en-GB"/>
        </w:rPr>
        <w:t xml:space="preserve"> quarter 202</w:t>
      </w:r>
      <w:r w:rsidR="007B72F3">
        <w:rPr>
          <w:sz w:val="22"/>
          <w:szCs w:val="24"/>
          <w:lang w:val="en-GB"/>
        </w:rPr>
        <w:t>3</w:t>
      </w:r>
      <w:r w:rsidRPr="008B188F">
        <w:rPr>
          <w:sz w:val="22"/>
          <w:szCs w:val="24"/>
          <w:lang w:val="en-GB"/>
        </w:rPr>
        <w:t xml:space="preserve">, the index for the private sector, which stood at </w:t>
      </w:r>
      <w:r w:rsidR="001518D4">
        <w:rPr>
          <w:sz w:val="22"/>
          <w:szCs w:val="24"/>
          <w:lang w:val="en-GB"/>
        </w:rPr>
        <w:t>1</w:t>
      </w:r>
      <w:r w:rsidR="00BE0E3B">
        <w:rPr>
          <w:sz w:val="22"/>
          <w:szCs w:val="24"/>
          <w:lang w:val="en-GB"/>
        </w:rPr>
        <w:t>1</w:t>
      </w:r>
      <w:r w:rsidR="00B75F18">
        <w:rPr>
          <w:sz w:val="22"/>
          <w:szCs w:val="24"/>
          <w:lang w:val="en-GB"/>
        </w:rPr>
        <w:t>7</w:t>
      </w:r>
      <w:r w:rsidR="001518D4">
        <w:rPr>
          <w:sz w:val="22"/>
          <w:szCs w:val="24"/>
          <w:lang w:val="en-GB"/>
        </w:rPr>
        <w:t>.</w:t>
      </w:r>
      <w:r w:rsidR="00B75F18">
        <w:rPr>
          <w:sz w:val="22"/>
          <w:szCs w:val="24"/>
          <w:lang w:val="en-GB"/>
        </w:rPr>
        <w:t>3</w:t>
      </w:r>
      <w:r w:rsidRPr="008B188F">
        <w:rPr>
          <w:sz w:val="22"/>
          <w:szCs w:val="24"/>
          <w:lang w:val="en-GB"/>
        </w:rPr>
        <w:t xml:space="preserve">, increased by </w:t>
      </w:r>
      <w:r w:rsidR="00BE0E3B">
        <w:rPr>
          <w:sz w:val="22"/>
          <w:szCs w:val="24"/>
          <w:lang w:val="en-GB"/>
        </w:rPr>
        <w:t>1</w:t>
      </w:r>
      <w:r w:rsidR="00480730">
        <w:rPr>
          <w:sz w:val="22"/>
          <w:szCs w:val="24"/>
          <w:lang w:val="en-GB"/>
        </w:rPr>
        <w:t>7</w:t>
      </w:r>
      <w:r w:rsidRPr="008B188F">
        <w:rPr>
          <w:sz w:val="22"/>
          <w:szCs w:val="24"/>
          <w:lang w:val="en-GB"/>
        </w:rPr>
        <w:t>.</w:t>
      </w:r>
      <w:r w:rsidR="00216426">
        <w:rPr>
          <w:sz w:val="22"/>
          <w:szCs w:val="24"/>
          <w:lang w:val="en-GB"/>
        </w:rPr>
        <w:t>5</w:t>
      </w:r>
      <w:r w:rsidRPr="008B188F">
        <w:rPr>
          <w:sz w:val="22"/>
          <w:szCs w:val="24"/>
          <w:lang w:val="en-GB"/>
        </w:rPr>
        <w:t xml:space="preserve">% or </w:t>
      </w:r>
      <w:r w:rsidR="00480730">
        <w:rPr>
          <w:sz w:val="22"/>
          <w:szCs w:val="24"/>
          <w:lang w:val="en-GB"/>
        </w:rPr>
        <w:t>20</w:t>
      </w:r>
      <w:r w:rsidRPr="008B188F">
        <w:rPr>
          <w:sz w:val="22"/>
          <w:szCs w:val="24"/>
          <w:lang w:val="en-GB"/>
        </w:rPr>
        <w:t>.</w:t>
      </w:r>
      <w:r w:rsidR="00216426">
        <w:rPr>
          <w:sz w:val="22"/>
          <w:szCs w:val="24"/>
          <w:lang w:val="en-GB"/>
        </w:rPr>
        <w:t>5</w:t>
      </w:r>
      <w:r w:rsidRPr="008B188F">
        <w:rPr>
          <w:sz w:val="22"/>
          <w:szCs w:val="24"/>
          <w:lang w:val="en-GB"/>
        </w:rPr>
        <w:t xml:space="preserve"> points (Table </w:t>
      </w:r>
      <w:r w:rsidR="007F28CB">
        <w:rPr>
          <w:sz w:val="22"/>
          <w:szCs w:val="24"/>
          <w:lang w:val="en-GB"/>
        </w:rPr>
        <w:t>9</w:t>
      </w:r>
      <w:r w:rsidRPr="008B188F">
        <w:rPr>
          <w:sz w:val="22"/>
          <w:szCs w:val="24"/>
          <w:lang w:val="en-GB"/>
        </w:rPr>
        <w:t>).</w:t>
      </w:r>
    </w:p>
    <w:bookmarkEnd w:id="5"/>
    <w:p w14:paraId="3A915EC8" w14:textId="77777777" w:rsidR="0018601C" w:rsidRPr="008B188F" w:rsidRDefault="0018601C" w:rsidP="0018601C">
      <w:pPr>
        <w:pStyle w:val="BodyTextIndent"/>
        <w:ind w:right="113" w:firstLine="0"/>
        <w:rPr>
          <w:sz w:val="22"/>
          <w:szCs w:val="24"/>
          <w:lang w:val="en-GB"/>
        </w:rPr>
      </w:pPr>
    </w:p>
    <w:p w14:paraId="7741D561" w14:textId="592FDC31" w:rsidR="00A15616" w:rsidRPr="008B188F" w:rsidRDefault="0018601C" w:rsidP="00A15616">
      <w:pPr>
        <w:pStyle w:val="BodyTextIndent"/>
        <w:ind w:right="113" w:firstLine="0"/>
        <w:rPr>
          <w:sz w:val="22"/>
          <w:szCs w:val="24"/>
          <w:lang w:val="en-GB"/>
        </w:rPr>
      </w:pPr>
      <w:bookmarkStart w:id="7"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F64631">
        <w:rPr>
          <w:sz w:val="22"/>
          <w:szCs w:val="24"/>
          <w:lang w:val="en-GB"/>
        </w:rPr>
        <w:t>Wage Rate Index</w:t>
      </w:r>
      <w:bookmarkEnd w:id="7"/>
      <w:r w:rsidR="00A15616">
        <w:rPr>
          <w:sz w:val="22"/>
          <w:szCs w:val="24"/>
          <w:lang w:val="en-GB"/>
        </w:rPr>
        <w:t>,</w:t>
      </w:r>
      <w:r w:rsidR="00A15616" w:rsidRPr="00A15616">
        <w:rPr>
          <w:sz w:val="22"/>
          <w:szCs w:val="24"/>
          <w:lang w:val="en-GB"/>
        </w:rPr>
        <w:t xml:space="preserve"> </w:t>
      </w:r>
      <w:r w:rsidR="00216426">
        <w:rPr>
          <w:sz w:val="22"/>
          <w:szCs w:val="24"/>
          <w:lang w:val="en-GB"/>
        </w:rPr>
        <w:t>de</w:t>
      </w:r>
      <w:r w:rsidR="00A15616" w:rsidRPr="008B188F">
        <w:rPr>
          <w:sz w:val="22"/>
          <w:szCs w:val="24"/>
          <w:lang w:val="en-GB"/>
        </w:rPr>
        <w:t xml:space="preserve">creased by </w:t>
      </w:r>
      <w:r w:rsidR="00216426">
        <w:rPr>
          <w:sz w:val="22"/>
          <w:szCs w:val="24"/>
          <w:lang w:val="en-GB"/>
        </w:rPr>
        <w:t>0</w:t>
      </w:r>
      <w:r w:rsidR="00A15616">
        <w:rPr>
          <w:sz w:val="22"/>
          <w:szCs w:val="24"/>
          <w:lang w:val="en-GB"/>
        </w:rPr>
        <w:t>.</w:t>
      </w:r>
      <w:r w:rsidR="00216426">
        <w:rPr>
          <w:sz w:val="22"/>
          <w:szCs w:val="24"/>
          <w:lang w:val="en-GB"/>
        </w:rPr>
        <w:t>3</w:t>
      </w:r>
      <w:r w:rsidR="00A15616" w:rsidRPr="008B188F">
        <w:rPr>
          <w:sz w:val="22"/>
          <w:szCs w:val="24"/>
          <w:lang w:val="en-GB"/>
        </w:rPr>
        <w:t xml:space="preserve">% or </w:t>
      </w:r>
      <w:r w:rsidR="00216426">
        <w:rPr>
          <w:sz w:val="22"/>
          <w:szCs w:val="24"/>
          <w:lang w:val="en-GB"/>
        </w:rPr>
        <w:t>0</w:t>
      </w:r>
      <w:r w:rsidR="00A15616" w:rsidRPr="008B188F">
        <w:rPr>
          <w:sz w:val="22"/>
          <w:szCs w:val="24"/>
          <w:lang w:val="en-GB"/>
        </w:rPr>
        <w:t>.</w:t>
      </w:r>
      <w:r w:rsidR="00216426">
        <w:rPr>
          <w:sz w:val="22"/>
          <w:szCs w:val="24"/>
          <w:lang w:val="en-GB"/>
        </w:rPr>
        <w:t>3</w:t>
      </w:r>
      <w:r w:rsidR="00A15616">
        <w:rPr>
          <w:sz w:val="22"/>
          <w:szCs w:val="24"/>
          <w:lang w:val="en-GB"/>
        </w:rPr>
        <w:t xml:space="preserve"> </w:t>
      </w:r>
      <w:r w:rsidR="00A15616" w:rsidRPr="008B188F">
        <w:rPr>
          <w:sz w:val="22"/>
          <w:szCs w:val="24"/>
          <w:lang w:val="en-GB"/>
        </w:rPr>
        <w:t>point from 1</w:t>
      </w:r>
      <w:r w:rsidR="00480730">
        <w:rPr>
          <w:sz w:val="22"/>
          <w:szCs w:val="24"/>
          <w:lang w:val="en-GB"/>
        </w:rPr>
        <w:t>1</w:t>
      </w:r>
      <w:r w:rsidR="00216426">
        <w:rPr>
          <w:sz w:val="22"/>
          <w:szCs w:val="24"/>
          <w:lang w:val="en-GB"/>
        </w:rPr>
        <w:t>9</w:t>
      </w:r>
      <w:r w:rsidR="00A15616" w:rsidRPr="008B188F">
        <w:rPr>
          <w:sz w:val="22"/>
          <w:szCs w:val="24"/>
          <w:lang w:val="en-GB"/>
        </w:rPr>
        <w:t>.</w:t>
      </w:r>
      <w:r w:rsidR="00BC5D12">
        <w:rPr>
          <w:sz w:val="22"/>
          <w:szCs w:val="24"/>
          <w:lang w:val="en-GB"/>
        </w:rPr>
        <w:t>7</w:t>
      </w:r>
      <w:r w:rsidR="00A15616" w:rsidRPr="008B188F">
        <w:rPr>
          <w:sz w:val="22"/>
          <w:szCs w:val="24"/>
          <w:lang w:val="en-GB"/>
        </w:rPr>
        <w:t xml:space="preserve"> in </w:t>
      </w:r>
      <w:r w:rsidR="00216426">
        <w:rPr>
          <w:sz w:val="22"/>
          <w:szCs w:val="24"/>
          <w:lang w:val="en-GB"/>
        </w:rPr>
        <w:t>third</w:t>
      </w:r>
      <w:r w:rsidR="00A15616" w:rsidRPr="008B188F">
        <w:rPr>
          <w:sz w:val="22"/>
          <w:szCs w:val="24"/>
          <w:lang w:val="en-GB"/>
        </w:rPr>
        <w:t xml:space="preserve"> quarter 20</w:t>
      </w:r>
      <w:r w:rsidR="007B72F3">
        <w:rPr>
          <w:sz w:val="22"/>
          <w:szCs w:val="24"/>
          <w:lang w:val="en-GB"/>
        </w:rPr>
        <w:t>24</w:t>
      </w:r>
      <w:r w:rsidR="00A15616" w:rsidRPr="008B188F">
        <w:rPr>
          <w:sz w:val="22"/>
          <w:szCs w:val="24"/>
          <w:lang w:val="en-GB"/>
        </w:rPr>
        <w:t xml:space="preserve"> to 1</w:t>
      </w:r>
      <w:r w:rsidR="00BE0E3B">
        <w:rPr>
          <w:sz w:val="22"/>
          <w:szCs w:val="24"/>
          <w:lang w:val="en-GB"/>
        </w:rPr>
        <w:t>1</w:t>
      </w:r>
      <w:r w:rsidR="00480730">
        <w:rPr>
          <w:sz w:val="22"/>
          <w:szCs w:val="24"/>
          <w:lang w:val="en-GB"/>
        </w:rPr>
        <w:t>9</w:t>
      </w:r>
      <w:r w:rsidR="00A15616" w:rsidRPr="008B188F">
        <w:rPr>
          <w:sz w:val="22"/>
          <w:szCs w:val="24"/>
          <w:lang w:val="en-GB"/>
        </w:rPr>
        <w:t>.</w:t>
      </w:r>
      <w:r w:rsidR="00BC5D12">
        <w:rPr>
          <w:sz w:val="22"/>
          <w:szCs w:val="24"/>
          <w:lang w:val="en-GB"/>
        </w:rPr>
        <w:t>4</w:t>
      </w:r>
      <w:r w:rsidR="00A15616" w:rsidRPr="008B188F">
        <w:rPr>
          <w:sz w:val="22"/>
          <w:szCs w:val="24"/>
          <w:lang w:val="en-GB"/>
        </w:rPr>
        <w:t xml:space="preserve"> in </w:t>
      </w:r>
      <w:r w:rsidR="00216426">
        <w:rPr>
          <w:sz w:val="22"/>
          <w:szCs w:val="24"/>
          <w:lang w:val="en-GB"/>
        </w:rPr>
        <w:t>fourth</w:t>
      </w:r>
      <w:r w:rsidR="00A15616" w:rsidRPr="008B188F">
        <w:rPr>
          <w:sz w:val="22"/>
          <w:szCs w:val="24"/>
          <w:lang w:val="en-GB"/>
        </w:rPr>
        <w:t xml:space="preserve"> quarter 202</w:t>
      </w:r>
      <w:r w:rsidR="00BE0E3B">
        <w:rPr>
          <w:sz w:val="22"/>
          <w:szCs w:val="24"/>
          <w:lang w:val="en-GB"/>
        </w:rPr>
        <w:t>4</w:t>
      </w:r>
      <w:r w:rsidR="00A15616">
        <w:rPr>
          <w:sz w:val="22"/>
          <w:szCs w:val="24"/>
          <w:lang w:val="en-GB"/>
        </w:rPr>
        <w:t xml:space="preserve"> </w:t>
      </w:r>
      <w:r w:rsidR="00A15616" w:rsidRPr="008B188F">
        <w:rPr>
          <w:sz w:val="22"/>
          <w:szCs w:val="24"/>
          <w:lang w:val="en-GB"/>
        </w:rPr>
        <w:t xml:space="preserve">(Tables </w:t>
      </w:r>
      <w:r w:rsidR="007F28CB">
        <w:rPr>
          <w:sz w:val="22"/>
          <w:szCs w:val="24"/>
          <w:lang w:val="en-GB"/>
        </w:rPr>
        <w:t>11</w:t>
      </w:r>
      <w:r w:rsidR="00A15616">
        <w:rPr>
          <w:sz w:val="22"/>
          <w:szCs w:val="24"/>
          <w:lang w:val="en-GB"/>
        </w:rPr>
        <w:t xml:space="preserve"> </w:t>
      </w:r>
      <w:r w:rsidR="00A15616" w:rsidRPr="008B188F">
        <w:rPr>
          <w:sz w:val="22"/>
          <w:szCs w:val="24"/>
          <w:lang w:val="en-GB"/>
        </w:rPr>
        <w:t xml:space="preserve">&amp; </w:t>
      </w:r>
      <w:r w:rsidR="00A15616">
        <w:rPr>
          <w:sz w:val="22"/>
          <w:szCs w:val="24"/>
          <w:lang w:val="en-GB"/>
        </w:rPr>
        <w:t>1</w:t>
      </w:r>
      <w:r w:rsidR="007F28CB">
        <w:rPr>
          <w:sz w:val="22"/>
          <w:szCs w:val="24"/>
          <w:lang w:val="en-GB"/>
        </w:rPr>
        <w:t>2</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59366FEA"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216426">
        <w:rPr>
          <w:sz w:val="22"/>
          <w:szCs w:val="24"/>
          <w:lang w:val="en-GB"/>
        </w:rPr>
        <w:t>fourth</w:t>
      </w:r>
      <w:r w:rsidRPr="008B188F">
        <w:rPr>
          <w:sz w:val="22"/>
          <w:szCs w:val="24"/>
          <w:lang w:val="en-GB"/>
        </w:rPr>
        <w:t xml:space="preserve"> quarter 202</w:t>
      </w:r>
      <w:r w:rsidR="00BE0E3B">
        <w:rPr>
          <w:sz w:val="22"/>
          <w:szCs w:val="24"/>
          <w:lang w:val="en-GB"/>
        </w:rPr>
        <w:t>3</w:t>
      </w:r>
      <w:r w:rsidRPr="008B188F">
        <w:rPr>
          <w:sz w:val="22"/>
          <w:szCs w:val="24"/>
          <w:lang w:val="en-GB"/>
        </w:rPr>
        <w:t>, the index for the public sector, which stood at 1</w:t>
      </w:r>
      <w:r w:rsidR="001518D4">
        <w:rPr>
          <w:sz w:val="22"/>
          <w:szCs w:val="24"/>
          <w:lang w:val="en-GB"/>
        </w:rPr>
        <w:t>0</w:t>
      </w:r>
      <w:r w:rsidR="00216426">
        <w:rPr>
          <w:sz w:val="22"/>
          <w:szCs w:val="24"/>
          <w:lang w:val="en-GB"/>
        </w:rPr>
        <w:t>9</w:t>
      </w:r>
      <w:r w:rsidRPr="008B188F">
        <w:rPr>
          <w:sz w:val="22"/>
          <w:szCs w:val="24"/>
          <w:lang w:val="en-GB"/>
        </w:rPr>
        <w:t>.</w:t>
      </w:r>
      <w:r w:rsidR="00216426">
        <w:rPr>
          <w:sz w:val="22"/>
          <w:szCs w:val="24"/>
          <w:lang w:val="en-GB"/>
        </w:rPr>
        <w:t>1</w:t>
      </w:r>
      <w:r w:rsidRPr="008B188F">
        <w:rPr>
          <w:sz w:val="22"/>
          <w:szCs w:val="24"/>
          <w:lang w:val="en-GB"/>
        </w:rPr>
        <w:t xml:space="preserve">, increased by </w:t>
      </w:r>
      <w:r w:rsidR="00216426">
        <w:rPr>
          <w:sz w:val="22"/>
          <w:szCs w:val="24"/>
          <w:lang w:val="en-GB"/>
        </w:rPr>
        <w:t>9</w:t>
      </w:r>
      <w:r w:rsidRPr="008B188F">
        <w:rPr>
          <w:sz w:val="22"/>
          <w:szCs w:val="24"/>
          <w:lang w:val="en-GB"/>
        </w:rPr>
        <w:t>.</w:t>
      </w:r>
      <w:r w:rsidR="00BC5D12">
        <w:rPr>
          <w:sz w:val="22"/>
          <w:szCs w:val="24"/>
          <w:lang w:val="en-GB"/>
        </w:rPr>
        <w:t>4</w:t>
      </w:r>
      <w:r w:rsidRPr="008B188F">
        <w:rPr>
          <w:sz w:val="22"/>
          <w:szCs w:val="24"/>
          <w:lang w:val="en-GB"/>
        </w:rPr>
        <w:t xml:space="preserve">% or </w:t>
      </w:r>
      <w:r w:rsidR="00480730">
        <w:rPr>
          <w:sz w:val="22"/>
          <w:szCs w:val="24"/>
          <w:lang w:val="en-GB"/>
        </w:rPr>
        <w:t>1</w:t>
      </w:r>
      <w:r w:rsidR="00216426">
        <w:rPr>
          <w:sz w:val="22"/>
          <w:szCs w:val="24"/>
          <w:lang w:val="en-GB"/>
        </w:rPr>
        <w:t>0</w:t>
      </w:r>
      <w:r w:rsidRPr="008B188F">
        <w:rPr>
          <w:sz w:val="22"/>
          <w:szCs w:val="24"/>
          <w:lang w:val="en-GB"/>
        </w:rPr>
        <w:t>.</w:t>
      </w:r>
      <w:r w:rsidR="00BC5D12">
        <w:rPr>
          <w:sz w:val="22"/>
          <w:szCs w:val="24"/>
          <w:lang w:val="en-GB"/>
        </w:rPr>
        <w:t>3</w:t>
      </w:r>
      <w:r w:rsidRPr="008B188F">
        <w:rPr>
          <w:sz w:val="22"/>
          <w:szCs w:val="24"/>
          <w:lang w:val="en-GB"/>
        </w:rPr>
        <w:t xml:space="preserve"> points (Table 1</w:t>
      </w:r>
      <w:r w:rsidR="007F28CB">
        <w:rPr>
          <w:sz w:val="22"/>
          <w:szCs w:val="24"/>
          <w:lang w:val="en-GB"/>
        </w:rPr>
        <w:t>3</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2232D72C" w14:textId="1F11495F" w:rsidR="00E44A79" w:rsidRDefault="00E44A79" w:rsidP="0018601C">
      <w:pPr>
        <w:pStyle w:val="BodyTextIndent"/>
        <w:ind w:right="113" w:firstLine="0"/>
        <w:rPr>
          <w:sz w:val="22"/>
          <w:szCs w:val="24"/>
          <w:lang w:val="en-GB"/>
        </w:rPr>
      </w:pPr>
    </w:p>
    <w:p w14:paraId="6D67385E" w14:textId="21221955" w:rsidR="00B158B1" w:rsidRDefault="00B158B1" w:rsidP="00B158B1">
      <w:pPr>
        <w:pStyle w:val="BodyTextIndent"/>
        <w:ind w:right="113" w:firstLine="0"/>
        <w:rPr>
          <w:b/>
          <w:sz w:val="22"/>
          <w:szCs w:val="24"/>
          <w:lang w:val="en-GB"/>
        </w:rPr>
      </w:pPr>
      <w:r w:rsidRPr="00A013C5">
        <w:rPr>
          <w:b/>
          <w:sz w:val="22"/>
          <w:szCs w:val="24"/>
          <w:lang w:val="en-GB"/>
        </w:rPr>
        <w:t>6. Wage Rate Index, Year 202</w:t>
      </w:r>
      <w:r>
        <w:rPr>
          <w:b/>
          <w:sz w:val="22"/>
          <w:szCs w:val="24"/>
          <w:lang w:val="en-GB"/>
        </w:rPr>
        <w:t>4</w:t>
      </w:r>
    </w:p>
    <w:p w14:paraId="2BEA5135" w14:textId="77777777" w:rsidR="00B158B1" w:rsidRDefault="00B158B1" w:rsidP="00B158B1">
      <w:pPr>
        <w:pStyle w:val="BodyTextIndent"/>
        <w:ind w:right="113" w:firstLine="0"/>
        <w:rPr>
          <w:b/>
          <w:sz w:val="22"/>
          <w:szCs w:val="24"/>
          <w:lang w:val="en-GB"/>
        </w:rPr>
      </w:pPr>
    </w:p>
    <w:p w14:paraId="573A16D3" w14:textId="7B3FAA48" w:rsidR="00B158B1" w:rsidRDefault="00B158B1" w:rsidP="00B158B1">
      <w:pPr>
        <w:pStyle w:val="BodyTextIndent"/>
        <w:ind w:right="113" w:firstLine="0"/>
        <w:rPr>
          <w:sz w:val="22"/>
          <w:szCs w:val="24"/>
          <w:lang w:val="en-GB"/>
        </w:rPr>
      </w:pPr>
      <w:r w:rsidRPr="00A013C5">
        <w:rPr>
          <w:sz w:val="22"/>
          <w:szCs w:val="24"/>
          <w:lang w:val="en-GB"/>
        </w:rPr>
        <w:t xml:space="preserve">The </w:t>
      </w:r>
      <w:r>
        <w:rPr>
          <w:sz w:val="22"/>
          <w:szCs w:val="24"/>
          <w:lang w:val="en-GB"/>
        </w:rPr>
        <w:t>Wage Rate Index for year 2024, worked out as the average of the quarterly indices, reached 126.7 compared to 1</w:t>
      </w:r>
      <w:r w:rsidR="002C090E">
        <w:rPr>
          <w:sz w:val="22"/>
          <w:szCs w:val="24"/>
          <w:lang w:val="en-GB"/>
        </w:rPr>
        <w:t>11</w:t>
      </w:r>
      <w:r>
        <w:rPr>
          <w:sz w:val="22"/>
          <w:szCs w:val="24"/>
          <w:lang w:val="en-GB"/>
        </w:rPr>
        <w:t>.</w:t>
      </w:r>
      <w:r w:rsidR="002C090E">
        <w:rPr>
          <w:sz w:val="22"/>
          <w:szCs w:val="24"/>
          <w:lang w:val="en-GB"/>
        </w:rPr>
        <w:t>8</w:t>
      </w:r>
      <w:r>
        <w:rPr>
          <w:sz w:val="22"/>
          <w:szCs w:val="24"/>
          <w:lang w:val="en-GB"/>
        </w:rPr>
        <w:t xml:space="preserve"> for year 202</w:t>
      </w:r>
      <w:r w:rsidR="002C090E">
        <w:rPr>
          <w:sz w:val="22"/>
          <w:szCs w:val="24"/>
          <w:lang w:val="en-GB"/>
        </w:rPr>
        <w:t>3</w:t>
      </w:r>
      <w:r>
        <w:rPr>
          <w:sz w:val="22"/>
          <w:szCs w:val="24"/>
          <w:lang w:val="en-GB"/>
        </w:rPr>
        <w:t xml:space="preserve">, representing an increase of </w:t>
      </w:r>
      <w:r w:rsidR="002C090E">
        <w:rPr>
          <w:sz w:val="22"/>
          <w:szCs w:val="24"/>
          <w:lang w:val="en-GB"/>
        </w:rPr>
        <w:t>13</w:t>
      </w:r>
      <w:r>
        <w:rPr>
          <w:sz w:val="22"/>
          <w:szCs w:val="24"/>
          <w:lang w:val="en-GB"/>
        </w:rPr>
        <w:t>.</w:t>
      </w:r>
      <w:r w:rsidR="002C090E">
        <w:rPr>
          <w:sz w:val="22"/>
          <w:szCs w:val="24"/>
          <w:lang w:val="en-GB"/>
        </w:rPr>
        <w:t>3</w:t>
      </w:r>
      <w:r>
        <w:rPr>
          <w:sz w:val="22"/>
          <w:szCs w:val="24"/>
          <w:lang w:val="en-GB"/>
        </w:rPr>
        <w:t xml:space="preserve">% or </w:t>
      </w:r>
      <w:r w:rsidR="002C090E">
        <w:rPr>
          <w:sz w:val="22"/>
          <w:szCs w:val="24"/>
          <w:lang w:val="en-GB"/>
        </w:rPr>
        <w:t>14</w:t>
      </w:r>
      <w:r>
        <w:rPr>
          <w:sz w:val="22"/>
          <w:szCs w:val="24"/>
          <w:lang w:val="en-GB"/>
        </w:rPr>
        <w:t>.</w:t>
      </w:r>
      <w:r w:rsidR="002C090E">
        <w:rPr>
          <w:sz w:val="22"/>
          <w:szCs w:val="24"/>
          <w:lang w:val="en-GB"/>
        </w:rPr>
        <w:t>9</w:t>
      </w:r>
      <w:r>
        <w:rPr>
          <w:sz w:val="22"/>
          <w:szCs w:val="24"/>
          <w:lang w:val="en-GB"/>
        </w:rPr>
        <w:t xml:space="preserve"> points. (Table 4).</w:t>
      </w:r>
    </w:p>
    <w:p w14:paraId="6A8A7BCF" w14:textId="77777777" w:rsidR="00B158B1" w:rsidRDefault="00B158B1" w:rsidP="00B158B1">
      <w:pPr>
        <w:pStyle w:val="BodyTextIndent"/>
        <w:ind w:right="113" w:firstLine="0"/>
        <w:rPr>
          <w:sz w:val="22"/>
          <w:szCs w:val="24"/>
          <w:lang w:val="en-GB"/>
        </w:rPr>
      </w:pPr>
    </w:p>
    <w:p w14:paraId="5DBCA843" w14:textId="04B22107" w:rsidR="00B158B1" w:rsidRDefault="00B158B1" w:rsidP="00B158B1">
      <w:pPr>
        <w:pStyle w:val="BodyTextIndent"/>
        <w:ind w:right="113" w:firstLine="0"/>
        <w:rPr>
          <w:sz w:val="22"/>
          <w:szCs w:val="24"/>
          <w:lang w:val="en-GB"/>
        </w:rPr>
      </w:pPr>
      <w:bookmarkStart w:id="8" w:name="OLE_LINK6"/>
      <w:r>
        <w:rPr>
          <w:sz w:val="22"/>
          <w:szCs w:val="24"/>
          <w:lang w:val="en-GB"/>
        </w:rPr>
        <w:t xml:space="preserve">The Wage Rate Index for the General Government sector increased by </w:t>
      </w:r>
      <w:r w:rsidR="002C090E">
        <w:rPr>
          <w:sz w:val="22"/>
          <w:szCs w:val="24"/>
          <w:lang w:val="en-GB"/>
        </w:rPr>
        <w:t>8</w:t>
      </w:r>
      <w:r>
        <w:rPr>
          <w:sz w:val="22"/>
          <w:szCs w:val="24"/>
          <w:lang w:val="en-GB"/>
        </w:rPr>
        <w:t>.</w:t>
      </w:r>
      <w:r w:rsidR="00BC5D12">
        <w:rPr>
          <w:sz w:val="22"/>
          <w:szCs w:val="24"/>
          <w:lang w:val="en-GB"/>
        </w:rPr>
        <w:t>7</w:t>
      </w:r>
      <w:r>
        <w:rPr>
          <w:sz w:val="22"/>
          <w:szCs w:val="24"/>
          <w:lang w:val="en-GB"/>
        </w:rPr>
        <w:t xml:space="preserve">% or </w:t>
      </w:r>
      <w:r w:rsidR="002C090E">
        <w:rPr>
          <w:sz w:val="22"/>
          <w:szCs w:val="24"/>
          <w:lang w:val="en-GB"/>
        </w:rPr>
        <w:t>9</w:t>
      </w:r>
      <w:r>
        <w:rPr>
          <w:sz w:val="22"/>
          <w:szCs w:val="24"/>
          <w:lang w:val="en-GB"/>
        </w:rPr>
        <w:t>.</w:t>
      </w:r>
      <w:r w:rsidR="00BC5D12">
        <w:rPr>
          <w:sz w:val="22"/>
          <w:szCs w:val="24"/>
          <w:lang w:val="en-GB"/>
        </w:rPr>
        <w:t>3</w:t>
      </w:r>
      <w:r>
        <w:rPr>
          <w:sz w:val="22"/>
          <w:szCs w:val="24"/>
          <w:lang w:val="en-GB"/>
        </w:rPr>
        <w:t xml:space="preserve"> points to reach 1</w:t>
      </w:r>
      <w:r w:rsidR="002C090E">
        <w:rPr>
          <w:sz w:val="22"/>
          <w:szCs w:val="24"/>
          <w:lang w:val="en-GB"/>
        </w:rPr>
        <w:t>16</w:t>
      </w:r>
      <w:r>
        <w:rPr>
          <w:sz w:val="22"/>
          <w:szCs w:val="24"/>
          <w:lang w:val="en-GB"/>
        </w:rPr>
        <w:t>.</w:t>
      </w:r>
      <w:r w:rsidR="00BC5D12">
        <w:rPr>
          <w:sz w:val="22"/>
          <w:szCs w:val="24"/>
          <w:lang w:val="en-GB"/>
        </w:rPr>
        <w:t>4</w:t>
      </w:r>
      <w:r>
        <w:rPr>
          <w:sz w:val="22"/>
          <w:szCs w:val="24"/>
          <w:lang w:val="en-GB"/>
        </w:rPr>
        <w:t xml:space="preserve"> in 202</w:t>
      </w:r>
      <w:r w:rsidR="002C090E">
        <w:rPr>
          <w:sz w:val="22"/>
          <w:szCs w:val="24"/>
          <w:lang w:val="en-GB"/>
        </w:rPr>
        <w:t>4</w:t>
      </w:r>
      <w:r>
        <w:rPr>
          <w:sz w:val="22"/>
          <w:szCs w:val="24"/>
          <w:lang w:val="en-GB"/>
        </w:rPr>
        <w:t xml:space="preserve"> from 10</w:t>
      </w:r>
      <w:r w:rsidR="002C090E">
        <w:rPr>
          <w:sz w:val="22"/>
          <w:szCs w:val="24"/>
          <w:lang w:val="en-GB"/>
        </w:rPr>
        <w:t>7</w:t>
      </w:r>
      <w:r>
        <w:rPr>
          <w:sz w:val="22"/>
          <w:szCs w:val="24"/>
          <w:lang w:val="en-GB"/>
        </w:rPr>
        <w:t>.1 in 202</w:t>
      </w:r>
      <w:r w:rsidR="002C090E">
        <w:rPr>
          <w:sz w:val="22"/>
          <w:szCs w:val="24"/>
          <w:lang w:val="en-GB"/>
        </w:rPr>
        <w:t>3</w:t>
      </w:r>
      <w:r>
        <w:rPr>
          <w:sz w:val="22"/>
          <w:szCs w:val="24"/>
          <w:lang w:val="en-GB"/>
        </w:rPr>
        <w:t xml:space="preserve">. </w:t>
      </w:r>
      <w:bookmarkEnd w:id="8"/>
    </w:p>
    <w:p w14:paraId="298FFA0B" w14:textId="77777777" w:rsidR="00B158B1" w:rsidRDefault="00B158B1" w:rsidP="00B158B1">
      <w:pPr>
        <w:pStyle w:val="BodyTextIndent"/>
        <w:ind w:right="113" w:firstLine="0"/>
        <w:rPr>
          <w:sz w:val="22"/>
          <w:szCs w:val="24"/>
          <w:lang w:val="en-GB"/>
        </w:rPr>
      </w:pPr>
    </w:p>
    <w:p w14:paraId="13783A76" w14:textId="4364A60A" w:rsidR="00B158B1" w:rsidRDefault="00B158B1" w:rsidP="00B158B1">
      <w:pPr>
        <w:pStyle w:val="BodyTextIndent"/>
        <w:ind w:right="113" w:firstLine="0"/>
        <w:rPr>
          <w:sz w:val="22"/>
          <w:szCs w:val="24"/>
          <w:lang w:val="en-GB"/>
        </w:rPr>
      </w:pPr>
      <w:r>
        <w:rPr>
          <w:sz w:val="22"/>
          <w:szCs w:val="24"/>
          <w:lang w:val="en-GB"/>
        </w:rPr>
        <w:t>The sectoral indices for year 202</w:t>
      </w:r>
      <w:r w:rsidR="002C090E">
        <w:rPr>
          <w:sz w:val="22"/>
          <w:szCs w:val="24"/>
          <w:lang w:val="en-GB"/>
        </w:rPr>
        <w:t>4</w:t>
      </w:r>
      <w:r>
        <w:rPr>
          <w:sz w:val="22"/>
          <w:szCs w:val="24"/>
          <w:lang w:val="en-GB"/>
        </w:rPr>
        <w:t>, compared to 202</w:t>
      </w:r>
      <w:r w:rsidR="002C090E">
        <w:rPr>
          <w:sz w:val="22"/>
          <w:szCs w:val="24"/>
          <w:lang w:val="en-GB"/>
        </w:rPr>
        <w:t>3</w:t>
      </w:r>
      <w:r>
        <w:rPr>
          <w:sz w:val="22"/>
          <w:szCs w:val="24"/>
          <w:lang w:val="en-GB"/>
        </w:rPr>
        <w:t>, show main increases in the following groups:</w:t>
      </w:r>
    </w:p>
    <w:p w14:paraId="066778C4" w14:textId="77777777" w:rsidR="00B158B1" w:rsidRDefault="00B158B1" w:rsidP="00B158B1">
      <w:pPr>
        <w:pStyle w:val="BodyTextIndent"/>
        <w:ind w:right="113" w:firstLine="0"/>
        <w:rPr>
          <w:sz w:val="22"/>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98"/>
      </w:tblGrid>
      <w:tr w:rsidR="00B158B1" w:rsidRPr="007D0364" w14:paraId="1035BD49" w14:textId="77777777" w:rsidTr="00DD71EF">
        <w:tc>
          <w:tcPr>
            <w:tcW w:w="4536" w:type="dxa"/>
          </w:tcPr>
          <w:p w14:paraId="4A90BE03" w14:textId="4A1D6BC8" w:rsidR="00B158B1" w:rsidRPr="007D0364" w:rsidRDefault="00AC732B" w:rsidP="00790F63">
            <w:pPr>
              <w:pStyle w:val="BodyTextIndent"/>
              <w:ind w:right="113" w:firstLine="0"/>
              <w:rPr>
                <w:i/>
                <w:sz w:val="22"/>
                <w:szCs w:val="24"/>
                <w:lang w:val="en-GB"/>
              </w:rPr>
            </w:pPr>
            <w:r w:rsidRPr="007D0364">
              <w:rPr>
                <w:i/>
                <w:sz w:val="22"/>
                <w:szCs w:val="24"/>
                <w:lang w:val="en-GB"/>
              </w:rPr>
              <w:t>Manufacturing</w:t>
            </w:r>
          </w:p>
        </w:tc>
        <w:tc>
          <w:tcPr>
            <w:tcW w:w="615" w:type="dxa"/>
          </w:tcPr>
          <w:p w14:paraId="2DD64585" w14:textId="3846EBBE" w:rsidR="00B158B1" w:rsidRPr="007D0364" w:rsidRDefault="00AC732B" w:rsidP="00790F63">
            <w:pPr>
              <w:pStyle w:val="BodyTextIndent"/>
              <w:ind w:right="113" w:firstLine="0"/>
              <w:rPr>
                <w:i/>
                <w:sz w:val="22"/>
                <w:szCs w:val="24"/>
                <w:lang w:val="en-GB"/>
              </w:rPr>
            </w:pPr>
            <w:r w:rsidRPr="007D0364">
              <w:rPr>
                <w:i/>
                <w:sz w:val="22"/>
                <w:szCs w:val="24"/>
                <w:lang w:val="en-GB"/>
              </w:rPr>
              <w:t>28</w:t>
            </w:r>
            <w:r w:rsidR="00B158B1" w:rsidRPr="007D0364">
              <w:rPr>
                <w:i/>
                <w:sz w:val="22"/>
                <w:szCs w:val="24"/>
                <w:lang w:val="en-GB"/>
              </w:rPr>
              <w:t>.</w:t>
            </w:r>
            <w:r w:rsidRPr="007D0364">
              <w:rPr>
                <w:i/>
                <w:sz w:val="22"/>
                <w:szCs w:val="24"/>
                <w:lang w:val="en-GB"/>
              </w:rPr>
              <w:t>0</w:t>
            </w:r>
            <w:r w:rsidR="00B158B1" w:rsidRPr="007D0364">
              <w:rPr>
                <w:i/>
                <w:sz w:val="22"/>
                <w:szCs w:val="24"/>
                <w:lang w:val="en-GB"/>
              </w:rPr>
              <w:t>%</w:t>
            </w:r>
          </w:p>
        </w:tc>
      </w:tr>
      <w:tr w:rsidR="00DD71EF" w:rsidRPr="007D0364" w14:paraId="49F52E07" w14:textId="77777777" w:rsidTr="00DD71EF">
        <w:tc>
          <w:tcPr>
            <w:tcW w:w="4536" w:type="dxa"/>
          </w:tcPr>
          <w:p w14:paraId="78AB554F" w14:textId="5F55D189" w:rsidR="00DD71EF" w:rsidRPr="007D0364" w:rsidRDefault="00DD71EF" w:rsidP="00DD71EF">
            <w:pPr>
              <w:pStyle w:val="BodyTextIndent"/>
              <w:ind w:right="113" w:firstLine="0"/>
              <w:rPr>
                <w:i/>
                <w:sz w:val="22"/>
                <w:szCs w:val="24"/>
                <w:lang w:val="en-GB"/>
              </w:rPr>
            </w:pPr>
            <w:r w:rsidRPr="00D81B4A">
              <w:rPr>
                <w:i/>
                <w:iCs/>
                <w:sz w:val="22"/>
                <w:szCs w:val="22"/>
                <w:lang w:val="en-GB"/>
              </w:rPr>
              <w:t>Administrative and support service activities</w:t>
            </w:r>
          </w:p>
        </w:tc>
        <w:tc>
          <w:tcPr>
            <w:tcW w:w="615" w:type="dxa"/>
          </w:tcPr>
          <w:p w14:paraId="5FF4B5F4" w14:textId="6C8F12DE" w:rsidR="00DD71EF" w:rsidRPr="007D0364" w:rsidRDefault="00DD71EF" w:rsidP="00DD71EF">
            <w:pPr>
              <w:pStyle w:val="BodyTextIndent"/>
              <w:ind w:right="113" w:firstLine="0"/>
              <w:rPr>
                <w:i/>
                <w:sz w:val="22"/>
                <w:szCs w:val="24"/>
                <w:lang w:val="en-GB"/>
              </w:rPr>
            </w:pPr>
            <w:r w:rsidRPr="007D0364">
              <w:rPr>
                <w:i/>
                <w:sz w:val="22"/>
                <w:szCs w:val="24"/>
                <w:lang w:val="en-GB"/>
              </w:rPr>
              <w:t>21.6%</w:t>
            </w:r>
          </w:p>
        </w:tc>
      </w:tr>
      <w:tr w:rsidR="00DD71EF" w:rsidRPr="007D0364" w14:paraId="5C72D3E5" w14:textId="77777777" w:rsidTr="00DD71EF">
        <w:tc>
          <w:tcPr>
            <w:tcW w:w="4536" w:type="dxa"/>
          </w:tcPr>
          <w:p w14:paraId="5DF39AF5" w14:textId="681A013B" w:rsidR="00DD71EF" w:rsidRPr="007D0364" w:rsidRDefault="00DD71EF" w:rsidP="00DD71EF">
            <w:pPr>
              <w:pStyle w:val="BodyTextIndent"/>
              <w:ind w:right="113" w:firstLine="0"/>
              <w:rPr>
                <w:i/>
                <w:sz w:val="22"/>
                <w:szCs w:val="24"/>
                <w:lang w:val="en-GB"/>
              </w:rPr>
            </w:pPr>
            <w:r w:rsidRPr="007D0364">
              <w:rPr>
                <w:i/>
                <w:sz w:val="22"/>
                <w:szCs w:val="24"/>
                <w:lang w:val="en-GB"/>
              </w:rPr>
              <w:t>Accommodation and food service activities</w:t>
            </w:r>
          </w:p>
        </w:tc>
        <w:tc>
          <w:tcPr>
            <w:tcW w:w="615" w:type="dxa"/>
          </w:tcPr>
          <w:p w14:paraId="658C8FBB" w14:textId="58761A36" w:rsidR="00DD71EF" w:rsidRPr="007D0364" w:rsidRDefault="00DD71EF" w:rsidP="00DD71EF">
            <w:pPr>
              <w:pStyle w:val="BodyTextIndent"/>
              <w:ind w:right="113" w:firstLine="0"/>
              <w:rPr>
                <w:i/>
                <w:sz w:val="22"/>
                <w:szCs w:val="24"/>
                <w:lang w:val="en-GB"/>
              </w:rPr>
            </w:pPr>
            <w:r w:rsidRPr="007D0364">
              <w:rPr>
                <w:i/>
                <w:sz w:val="22"/>
                <w:szCs w:val="24"/>
                <w:lang w:val="en-GB"/>
              </w:rPr>
              <w:t>20.0%</w:t>
            </w:r>
          </w:p>
        </w:tc>
      </w:tr>
      <w:tr w:rsidR="00DD71EF" w:rsidRPr="007D0364" w14:paraId="0BC0BC83" w14:textId="77777777" w:rsidTr="00DD71EF">
        <w:tc>
          <w:tcPr>
            <w:tcW w:w="4536" w:type="dxa"/>
          </w:tcPr>
          <w:p w14:paraId="3C37E5AA" w14:textId="36FD2CED" w:rsidR="00DD71EF" w:rsidRPr="007D0364" w:rsidRDefault="00DD71EF" w:rsidP="00DD71EF">
            <w:pPr>
              <w:pStyle w:val="BodyTextIndent"/>
              <w:ind w:right="113" w:firstLine="0"/>
              <w:rPr>
                <w:i/>
                <w:sz w:val="22"/>
                <w:szCs w:val="24"/>
                <w:lang w:val="en-GB"/>
              </w:rPr>
            </w:pPr>
            <w:r w:rsidRPr="007D0364">
              <w:rPr>
                <w:i/>
                <w:sz w:val="22"/>
                <w:szCs w:val="24"/>
                <w:lang w:val="en-GB"/>
              </w:rPr>
              <w:t>Wholesale and retail trade; repair of motor vehicles and motorcycles</w:t>
            </w:r>
          </w:p>
        </w:tc>
        <w:tc>
          <w:tcPr>
            <w:tcW w:w="615" w:type="dxa"/>
          </w:tcPr>
          <w:p w14:paraId="47726CB2" w14:textId="072A4B47" w:rsidR="00DD71EF" w:rsidRPr="007D0364" w:rsidRDefault="00DD71EF" w:rsidP="00DD71EF">
            <w:pPr>
              <w:pStyle w:val="BodyTextIndent"/>
              <w:ind w:right="113" w:firstLine="0"/>
              <w:rPr>
                <w:i/>
                <w:sz w:val="22"/>
                <w:szCs w:val="24"/>
                <w:lang w:val="en-GB"/>
              </w:rPr>
            </w:pPr>
            <w:r w:rsidRPr="007D0364">
              <w:rPr>
                <w:i/>
                <w:sz w:val="22"/>
                <w:szCs w:val="24"/>
                <w:lang w:val="en-GB"/>
              </w:rPr>
              <w:t>18.6%</w:t>
            </w:r>
          </w:p>
        </w:tc>
      </w:tr>
      <w:tr w:rsidR="00DD71EF" w:rsidRPr="007D0364" w14:paraId="7D5FBFF8" w14:textId="77777777" w:rsidTr="00DD71EF">
        <w:tc>
          <w:tcPr>
            <w:tcW w:w="4536" w:type="dxa"/>
          </w:tcPr>
          <w:p w14:paraId="7C0CAAE1" w14:textId="571C943E" w:rsidR="00DD71EF" w:rsidRPr="007D0364" w:rsidRDefault="00DD71EF" w:rsidP="00DD71EF">
            <w:pPr>
              <w:pStyle w:val="BodyTextIndent"/>
              <w:ind w:right="113" w:firstLine="0"/>
              <w:rPr>
                <w:i/>
                <w:sz w:val="22"/>
                <w:szCs w:val="24"/>
                <w:lang w:val="en-GB"/>
              </w:rPr>
            </w:pPr>
            <w:r w:rsidRPr="007D0364">
              <w:rPr>
                <w:i/>
                <w:sz w:val="22"/>
                <w:szCs w:val="24"/>
                <w:lang w:val="en-GB"/>
              </w:rPr>
              <w:t>Financial and insurance activities</w:t>
            </w:r>
          </w:p>
        </w:tc>
        <w:tc>
          <w:tcPr>
            <w:tcW w:w="615" w:type="dxa"/>
          </w:tcPr>
          <w:p w14:paraId="0D0469E9" w14:textId="45D86315" w:rsidR="00DD71EF" w:rsidRPr="007D0364" w:rsidRDefault="00DD71EF" w:rsidP="00DD71EF">
            <w:pPr>
              <w:pStyle w:val="BodyTextIndent"/>
              <w:ind w:right="113" w:firstLine="0"/>
              <w:rPr>
                <w:i/>
                <w:sz w:val="22"/>
                <w:szCs w:val="24"/>
                <w:lang w:val="en-GB"/>
              </w:rPr>
            </w:pPr>
            <w:r w:rsidRPr="007D0364">
              <w:rPr>
                <w:i/>
                <w:sz w:val="22"/>
                <w:szCs w:val="24"/>
                <w:lang w:val="en-GB"/>
              </w:rPr>
              <w:t>13.2%</w:t>
            </w:r>
          </w:p>
        </w:tc>
      </w:tr>
      <w:tr w:rsidR="00DD71EF" w:rsidRPr="007D0364" w14:paraId="1A69BFCA" w14:textId="77777777" w:rsidTr="00DD71EF">
        <w:tc>
          <w:tcPr>
            <w:tcW w:w="4536" w:type="dxa"/>
          </w:tcPr>
          <w:p w14:paraId="4800BE82" w14:textId="77777777" w:rsidR="00DD71EF" w:rsidRPr="007D0364" w:rsidRDefault="00DD71EF" w:rsidP="00DD71EF">
            <w:pPr>
              <w:pStyle w:val="BodyTextIndent"/>
              <w:ind w:right="113" w:firstLine="0"/>
              <w:rPr>
                <w:i/>
                <w:sz w:val="22"/>
                <w:szCs w:val="24"/>
                <w:lang w:val="en-GB"/>
              </w:rPr>
            </w:pPr>
            <w:r w:rsidRPr="007D0364">
              <w:rPr>
                <w:i/>
                <w:sz w:val="22"/>
                <w:szCs w:val="24"/>
                <w:lang w:val="en-GB"/>
              </w:rPr>
              <w:t>Public administration and defence; compulsory social security</w:t>
            </w:r>
          </w:p>
        </w:tc>
        <w:tc>
          <w:tcPr>
            <w:tcW w:w="615" w:type="dxa"/>
          </w:tcPr>
          <w:p w14:paraId="5F9962A2" w14:textId="30AAE560" w:rsidR="00DD71EF" w:rsidRPr="007D0364" w:rsidRDefault="00DD71EF" w:rsidP="00DD71EF">
            <w:pPr>
              <w:pStyle w:val="BodyTextIndent"/>
              <w:ind w:right="113" w:firstLine="0"/>
              <w:rPr>
                <w:i/>
                <w:sz w:val="22"/>
                <w:szCs w:val="24"/>
                <w:lang w:val="en-GB"/>
              </w:rPr>
            </w:pPr>
            <w:r w:rsidRPr="007D0364">
              <w:rPr>
                <w:i/>
                <w:sz w:val="22"/>
                <w:szCs w:val="24"/>
                <w:lang w:val="en-GB"/>
              </w:rPr>
              <w:t>10.3%</w:t>
            </w:r>
          </w:p>
        </w:tc>
      </w:tr>
    </w:tbl>
    <w:p w14:paraId="65EF612D" w14:textId="77777777" w:rsidR="00B158B1" w:rsidRDefault="00B158B1" w:rsidP="00B158B1">
      <w:pPr>
        <w:pStyle w:val="BodyTextIndent"/>
        <w:ind w:right="113" w:firstLine="0"/>
        <w:rPr>
          <w:sz w:val="22"/>
          <w:szCs w:val="24"/>
          <w:lang w:val="en-GB"/>
        </w:rPr>
      </w:pPr>
    </w:p>
    <w:p w14:paraId="2B6FEF6A" w14:textId="77777777" w:rsidR="00B158B1" w:rsidRDefault="00B158B1" w:rsidP="00B158B1">
      <w:pPr>
        <w:pStyle w:val="BodyTextIndent"/>
        <w:ind w:right="113" w:firstLine="0"/>
        <w:rPr>
          <w:sz w:val="22"/>
          <w:szCs w:val="24"/>
          <w:lang w:val="en-GB"/>
        </w:rPr>
      </w:pPr>
    </w:p>
    <w:p w14:paraId="004076D9" w14:textId="6E57C413" w:rsidR="00B158B1" w:rsidRDefault="00B158B1" w:rsidP="00B158B1">
      <w:pPr>
        <w:pStyle w:val="BodyTextIndent"/>
        <w:ind w:right="115" w:firstLine="0"/>
        <w:jc w:val="left"/>
        <w:rPr>
          <w:b/>
          <w:sz w:val="22"/>
          <w:szCs w:val="24"/>
          <w:lang w:val="en-GB"/>
        </w:rPr>
      </w:pPr>
      <w:r>
        <w:rPr>
          <w:b/>
          <w:sz w:val="22"/>
          <w:szCs w:val="24"/>
          <w:lang w:val="en-GB"/>
        </w:rPr>
        <w:t>7. Indices for the Private and Public sectors, Year 202</w:t>
      </w:r>
      <w:r w:rsidR="002C090E">
        <w:rPr>
          <w:b/>
          <w:sz w:val="22"/>
          <w:szCs w:val="24"/>
          <w:lang w:val="en-GB"/>
        </w:rPr>
        <w:t>4</w:t>
      </w:r>
    </w:p>
    <w:p w14:paraId="441C254B" w14:textId="77777777" w:rsidR="00B158B1" w:rsidRDefault="00B158B1" w:rsidP="00B158B1">
      <w:pPr>
        <w:pStyle w:val="BodyTextIndent"/>
        <w:ind w:right="115" w:firstLine="0"/>
        <w:jc w:val="left"/>
        <w:rPr>
          <w:b/>
          <w:sz w:val="22"/>
          <w:szCs w:val="24"/>
          <w:lang w:val="en-GB"/>
        </w:rPr>
      </w:pPr>
    </w:p>
    <w:p w14:paraId="06CF8C83" w14:textId="413DC6CB" w:rsidR="00B158B1" w:rsidRDefault="00B158B1" w:rsidP="00B158B1">
      <w:pPr>
        <w:pStyle w:val="BodyTextIndent"/>
        <w:ind w:right="115" w:firstLine="0"/>
        <w:jc w:val="left"/>
        <w:rPr>
          <w:sz w:val="22"/>
          <w:szCs w:val="24"/>
          <w:lang w:val="en-GB"/>
        </w:rPr>
      </w:pPr>
      <w:r w:rsidRPr="001749BE">
        <w:rPr>
          <w:sz w:val="22"/>
          <w:szCs w:val="24"/>
          <w:lang w:val="en-GB"/>
        </w:rPr>
        <w:t>The</w:t>
      </w:r>
      <w:r>
        <w:rPr>
          <w:sz w:val="22"/>
          <w:szCs w:val="24"/>
          <w:lang w:val="en-GB"/>
        </w:rPr>
        <w:t xml:space="preserve"> index for the private sector for year 202</w:t>
      </w:r>
      <w:r w:rsidR="002C090E">
        <w:rPr>
          <w:sz w:val="22"/>
          <w:szCs w:val="24"/>
          <w:lang w:val="en-GB"/>
        </w:rPr>
        <w:t>4</w:t>
      </w:r>
      <w:r>
        <w:rPr>
          <w:sz w:val="22"/>
          <w:szCs w:val="24"/>
          <w:lang w:val="en-GB"/>
        </w:rPr>
        <w:t>, which is an average of the four quarters, worked out to 1</w:t>
      </w:r>
      <w:r w:rsidR="002C090E">
        <w:rPr>
          <w:sz w:val="22"/>
          <w:szCs w:val="24"/>
          <w:lang w:val="en-GB"/>
        </w:rPr>
        <w:t>33</w:t>
      </w:r>
      <w:r>
        <w:rPr>
          <w:sz w:val="22"/>
          <w:szCs w:val="24"/>
          <w:lang w:val="en-GB"/>
        </w:rPr>
        <w:t>.0 compared to 1</w:t>
      </w:r>
      <w:r w:rsidR="002C090E">
        <w:rPr>
          <w:sz w:val="22"/>
          <w:szCs w:val="24"/>
          <w:lang w:val="en-GB"/>
        </w:rPr>
        <w:t>14</w:t>
      </w:r>
      <w:r>
        <w:rPr>
          <w:sz w:val="22"/>
          <w:szCs w:val="24"/>
          <w:lang w:val="en-GB"/>
        </w:rPr>
        <w:t>.</w:t>
      </w:r>
      <w:r w:rsidR="002C090E">
        <w:rPr>
          <w:sz w:val="22"/>
          <w:szCs w:val="24"/>
          <w:lang w:val="en-GB"/>
        </w:rPr>
        <w:t>7</w:t>
      </w:r>
      <w:r>
        <w:rPr>
          <w:sz w:val="22"/>
          <w:szCs w:val="24"/>
          <w:lang w:val="en-GB"/>
        </w:rPr>
        <w:t xml:space="preserve"> for year 202</w:t>
      </w:r>
      <w:r w:rsidR="002C090E">
        <w:rPr>
          <w:sz w:val="22"/>
          <w:szCs w:val="24"/>
          <w:lang w:val="en-GB"/>
        </w:rPr>
        <w:t>3</w:t>
      </w:r>
      <w:r>
        <w:rPr>
          <w:sz w:val="22"/>
          <w:szCs w:val="24"/>
          <w:lang w:val="en-GB"/>
        </w:rPr>
        <w:t xml:space="preserve">. This corresponds to an increase of </w:t>
      </w:r>
      <w:r w:rsidR="00FC6C7A">
        <w:rPr>
          <w:sz w:val="22"/>
          <w:szCs w:val="24"/>
          <w:lang w:val="en-GB"/>
        </w:rPr>
        <w:t>16</w:t>
      </w:r>
      <w:r>
        <w:rPr>
          <w:sz w:val="22"/>
          <w:szCs w:val="24"/>
          <w:lang w:val="en-GB"/>
        </w:rPr>
        <w:t>.</w:t>
      </w:r>
      <w:r w:rsidR="00FC6C7A">
        <w:rPr>
          <w:sz w:val="22"/>
          <w:szCs w:val="24"/>
          <w:lang w:val="en-GB"/>
        </w:rPr>
        <w:t>0</w:t>
      </w:r>
      <w:r>
        <w:rPr>
          <w:sz w:val="22"/>
          <w:szCs w:val="24"/>
          <w:lang w:val="en-GB"/>
        </w:rPr>
        <w:t xml:space="preserve">% or </w:t>
      </w:r>
      <w:r w:rsidR="002C090E">
        <w:rPr>
          <w:sz w:val="22"/>
          <w:szCs w:val="24"/>
          <w:lang w:val="en-GB"/>
        </w:rPr>
        <w:t>18</w:t>
      </w:r>
      <w:r>
        <w:rPr>
          <w:sz w:val="22"/>
          <w:szCs w:val="24"/>
          <w:lang w:val="en-GB"/>
        </w:rPr>
        <w:t>.</w:t>
      </w:r>
      <w:r w:rsidR="002C090E">
        <w:rPr>
          <w:sz w:val="22"/>
          <w:szCs w:val="24"/>
          <w:lang w:val="en-GB"/>
        </w:rPr>
        <w:t>3</w:t>
      </w:r>
      <w:r>
        <w:rPr>
          <w:sz w:val="22"/>
          <w:szCs w:val="24"/>
          <w:lang w:val="en-GB"/>
        </w:rPr>
        <w:t xml:space="preserve"> points in the index (Table 10).</w:t>
      </w:r>
    </w:p>
    <w:p w14:paraId="634E2C6B" w14:textId="77777777" w:rsidR="00B158B1" w:rsidRDefault="00B158B1" w:rsidP="00B158B1">
      <w:pPr>
        <w:pStyle w:val="BodyTextIndent"/>
        <w:ind w:right="115" w:firstLine="0"/>
        <w:jc w:val="left"/>
        <w:rPr>
          <w:sz w:val="22"/>
          <w:szCs w:val="24"/>
          <w:lang w:val="en-GB"/>
        </w:rPr>
      </w:pPr>
    </w:p>
    <w:p w14:paraId="490AF2DE" w14:textId="10DAC5EF" w:rsidR="00B158B1" w:rsidRDefault="00B158B1" w:rsidP="00B158B1">
      <w:pPr>
        <w:pStyle w:val="BodyTextIndent"/>
        <w:ind w:right="115" w:firstLine="0"/>
        <w:jc w:val="left"/>
        <w:rPr>
          <w:sz w:val="22"/>
          <w:szCs w:val="24"/>
          <w:lang w:val="en-GB"/>
        </w:rPr>
      </w:pPr>
      <w:r>
        <w:rPr>
          <w:sz w:val="22"/>
          <w:szCs w:val="24"/>
          <w:lang w:val="en-GB"/>
        </w:rPr>
        <w:t>The index for the public sector for year 202</w:t>
      </w:r>
      <w:r w:rsidR="002C090E">
        <w:rPr>
          <w:sz w:val="22"/>
          <w:szCs w:val="24"/>
          <w:lang w:val="en-GB"/>
        </w:rPr>
        <w:t>4</w:t>
      </w:r>
      <w:r>
        <w:rPr>
          <w:sz w:val="22"/>
          <w:szCs w:val="24"/>
          <w:lang w:val="en-GB"/>
        </w:rPr>
        <w:t>, worked out to 1</w:t>
      </w:r>
      <w:r w:rsidR="002C090E">
        <w:rPr>
          <w:sz w:val="22"/>
          <w:szCs w:val="24"/>
          <w:lang w:val="en-GB"/>
        </w:rPr>
        <w:t>18</w:t>
      </w:r>
      <w:r>
        <w:rPr>
          <w:sz w:val="22"/>
          <w:szCs w:val="24"/>
          <w:lang w:val="en-GB"/>
        </w:rPr>
        <w:t>.</w:t>
      </w:r>
      <w:r w:rsidR="00BC5D12">
        <w:rPr>
          <w:sz w:val="22"/>
          <w:szCs w:val="24"/>
          <w:lang w:val="en-GB"/>
        </w:rPr>
        <w:t>4</w:t>
      </w:r>
      <w:r>
        <w:rPr>
          <w:sz w:val="22"/>
          <w:szCs w:val="24"/>
          <w:lang w:val="en-GB"/>
        </w:rPr>
        <w:t xml:space="preserve"> compared to 10</w:t>
      </w:r>
      <w:r w:rsidR="002C090E">
        <w:rPr>
          <w:sz w:val="22"/>
          <w:szCs w:val="24"/>
          <w:lang w:val="en-GB"/>
        </w:rPr>
        <w:t>8</w:t>
      </w:r>
      <w:r>
        <w:rPr>
          <w:sz w:val="22"/>
          <w:szCs w:val="24"/>
          <w:lang w:val="en-GB"/>
        </w:rPr>
        <w:t>.</w:t>
      </w:r>
      <w:r w:rsidR="002C090E">
        <w:rPr>
          <w:sz w:val="22"/>
          <w:szCs w:val="24"/>
          <w:lang w:val="en-GB"/>
        </w:rPr>
        <w:t>8</w:t>
      </w:r>
      <w:r>
        <w:rPr>
          <w:sz w:val="22"/>
          <w:szCs w:val="24"/>
          <w:lang w:val="en-GB"/>
        </w:rPr>
        <w:t xml:space="preserve"> for year 202</w:t>
      </w:r>
      <w:r w:rsidR="002C090E">
        <w:rPr>
          <w:sz w:val="22"/>
          <w:szCs w:val="24"/>
          <w:lang w:val="en-GB"/>
        </w:rPr>
        <w:t>3</w:t>
      </w:r>
      <w:r>
        <w:rPr>
          <w:sz w:val="22"/>
          <w:szCs w:val="24"/>
          <w:lang w:val="en-GB"/>
        </w:rPr>
        <w:t xml:space="preserve">, representing an increase of </w:t>
      </w:r>
      <w:r w:rsidR="002C090E">
        <w:rPr>
          <w:sz w:val="22"/>
          <w:szCs w:val="24"/>
          <w:lang w:val="en-GB"/>
        </w:rPr>
        <w:t>8</w:t>
      </w:r>
      <w:r>
        <w:rPr>
          <w:sz w:val="22"/>
          <w:szCs w:val="24"/>
          <w:lang w:val="en-GB"/>
        </w:rPr>
        <w:t>.</w:t>
      </w:r>
      <w:r w:rsidR="002B514A">
        <w:rPr>
          <w:sz w:val="22"/>
          <w:szCs w:val="24"/>
          <w:lang w:val="en-GB"/>
        </w:rPr>
        <w:t>8</w:t>
      </w:r>
      <w:r>
        <w:rPr>
          <w:sz w:val="22"/>
          <w:szCs w:val="24"/>
          <w:lang w:val="en-GB"/>
        </w:rPr>
        <w:t xml:space="preserve">% or </w:t>
      </w:r>
      <w:r w:rsidR="002C090E">
        <w:rPr>
          <w:sz w:val="22"/>
          <w:szCs w:val="24"/>
          <w:lang w:val="en-GB"/>
        </w:rPr>
        <w:t>9</w:t>
      </w:r>
      <w:r>
        <w:rPr>
          <w:sz w:val="22"/>
          <w:szCs w:val="24"/>
          <w:lang w:val="en-GB"/>
        </w:rPr>
        <w:t>.</w:t>
      </w:r>
      <w:r w:rsidR="00BC5D12">
        <w:rPr>
          <w:sz w:val="22"/>
          <w:szCs w:val="24"/>
          <w:lang w:val="en-GB"/>
        </w:rPr>
        <w:t>6</w:t>
      </w:r>
      <w:r>
        <w:rPr>
          <w:sz w:val="22"/>
          <w:szCs w:val="24"/>
          <w:lang w:val="en-GB"/>
        </w:rPr>
        <w:t xml:space="preserve"> points (Table 14).</w:t>
      </w:r>
    </w:p>
    <w:p w14:paraId="4413FB00" w14:textId="77777777" w:rsidR="00B158B1" w:rsidRDefault="00B158B1" w:rsidP="00B158B1">
      <w:pPr>
        <w:pStyle w:val="BodyTextIndent"/>
        <w:ind w:right="115" w:firstLine="0"/>
        <w:jc w:val="left"/>
        <w:rPr>
          <w:sz w:val="22"/>
          <w:szCs w:val="24"/>
          <w:lang w:val="en-GB"/>
        </w:rPr>
      </w:pPr>
    </w:p>
    <w:p w14:paraId="7538718A" w14:textId="1168A589" w:rsidR="00216426" w:rsidRDefault="00216426" w:rsidP="0018601C">
      <w:pPr>
        <w:pStyle w:val="BodyTextIndent"/>
        <w:ind w:right="113" w:firstLine="0"/>
        <w:rPr>
          <w:sz w:val="22"/>
          <w:szCs w:val="24"/>
          <w:lang w:val="en-GB"/>
        </w:rPr>
      </w:pPr>
    </w:p>
    <w:p w14:paraId="76A3298B" w14:textId="6C7DC336" w:rsidR="00216426" w:rsidRDefault="00216426" w:rsidP="0018601C">
      <w:pPr>
        <w:pStyle w:val="BodyTextIndent"/>
        <w:ind w:right="113" w:firstLine="0"/>
        <w:rPr>
          <w:sz w:val="22"/>
          <w:szCs w:val="24"/>
          <w:lang w:val="en-GB"/>
        </w:rPr>
      </w:pPr>
    </w:p>
    <w:p w14:paraId="2FB6E96D" w14:textId="1725C95A" w:rsidR="00216426" w:rsidRDefault="00216426" w:rsidP="0018601C">
      <w:pPr>
        <w:pStyle w:val="BodyTextIndent"/>
        <w:ind w:right="113" w:firstLine="0"/>
        <w:rPr>
          <w:sz w:val="22"/>
          <w:szCs w:val="24"/>
          <w:lang w:val="en-GB"/>
        </w:rPr>
      </w:pPr>
    </w:p>
    <w:p w14:paraId="1FAA3180" w14:textId="5F39D0FE" w:rsidR="00216426" w:rsidRDefault="00216426" w:rsidP="0018601C">
      <w:pPr>
        <w:pStyle w:val="BodyTextIndent"/>
        <w:ind w:right="113" w:firstLine="0"/>
        <w:rPr>
          <w:sz w:val="22"/>
          <w:szCs w:val="24"/>
          <w:lang w:val="en-GB"/>
        </w:rPr>
      </w:pPr>
    </w:p>
    <w:p w14:paraId="481383C7" w14:textId="2FB34B86" w:rsidR="00216426" w:rsidRDefault="00216426" w:rsidP="0018601C">
      <w:pPr>
        <w:pStyle w:val="BodyTextIndent"/>
        <w:ind w:right="113" w:firstLine="0"/>
        <w:rPr>
          <w:sz w:val="22"/>
          <w:szCs w:val="24"/>
          <w:lang w:val="en-GB"/>
        </w:rPr>
      </w:pPr>
    </w:p>
    <w:p w14:paraId="0C65328B" w14:textId="2150B053" w:rsidR="00216426" w:rsidRDefault="00216426" w:rsidP="0018601C">
      <w:pPr>
        <w:pStyle w:val="BodyTextIndent"/>
        <w:ind w:right="113" w:firstLine="0"/>
        <w:rPr>
          <w:sz w:val="22"/>
          <w:szCs w:val="24"/>
          <w:lang w:val="en-GB"/>
        </w:rPr>
      </w:pPr>
    </w:p>
    <w:p w14:paraId="2F8931FA" w14:textId="7A003D66" w:rsidR="00216426" w:rsidRDefault="00216426" w:rsidP="0018601C">
      <w:pPr>
        <w:pStyle w:val="BodyTextIndent"/>
        <w:ind w:right="113" w:firstLine="0"/>
        <w:rPr>
          <w:sz w:val="22"/>
          <w:szCs w:val="24"/>
          <w:lang w:val="en-GB"/>
        </w:rPr>
      </w:pPr>
    </w:p>
    <w:p w14:paraId="76406238" w14:textId="77777777" w:rsidR="00FC6C7A" w:rsidRDefault="00FC6C7A" w:rsidP="0018601C">
      <w:pPr>
        <w:pStyle w:val="BodyTextIndent"/>
        <w:ind w:right="113" w:firstLine="0"/>
        <w:rPr>
          <w:sz w:val="22"/>
          <w:szCs w:val="24"/>
          <w:lang w:val="en-GB"/>
        </w:rPr>
      </w:pPr>
    </w:p>
    <w:p w14:paraId="1B775901" w14:textId="4C9E47DD" w:rsidR="00216426" w:rsidRDefault="00216426" w:rsidP="0018601C">
      <w:pPr>
        <w:pStyle w:val="BodyTextIndent"/>
        <w:ind w:right="113" w:firstLine="0"/>
        <w:rPr>
          <w:sz w:val="22"/>
          <w:szCs w:val="24"/>
          <w:lang w:val="en-GB"/>
        </w:rPr>
      </w:pPr>
    </w:p>
    <w:p w14:paraId="6F37D494" w14:textId="2147EA09" w:rsidR="00216426" w:rsidRDefault="00216426" w:rsidP="0018601C">
      <w:pPr>
        <w:pStyle w:val="BodyTextIndent"/>
        <w:ind w:right="113" w:firstLine="0"/>
        <w:rPr>
          <w:sz w:val="22"/>
          <w:szCs w:val="24"/>
          <w:lang w:val="en-GB"/>
        </w:rPr>
      </w:pPr>
    </w:p>
    <w:p w14:paraId="5EEA26F2" w14:textId="557765F3" w:rsidR="008F289B" w:rsidRDefault="008F289B" w:rsidP="0018601C">
      <w:pPr>
        <w:pStyle w:val="BodyTextIndent"/>
        <w:ind w:right="113" w:firstLine="0"/>
        <w:rPr>
          <w:sz w:val="22"/>
          <w:szCs w:val="24"/>
          <w:lang w:val="en-GB"/>
        </w:rPr>
      </w:pPr>
    </w:p>
    <w:p w14:paraId="608F0A65" w14:textId="51D7D94B" w:rsidR="00270D7E" w:rsidRDefault="00270D7E" w:rsidP="0018601C">
      <w:pPr>
        <w:pStyle w:val="BodyTextIndent"/>
        <w:ind w:right="113" w:firstLine="0"/>
        <w:rPr>
          <w:sz w:val="22"/>
          <w:szCs w:val="24"/>
          <w:lang w:val="en-GB"/>
        </w:rPr>
      </w:pPr>
    </w:p>
    <w:p w14:paraId="60B7F05B" w14:textId="77777777" w:rsidR="00A03B6C" w:rsidRDefault="00A03B6C" w:rsidP="0018601C">
      <w:pPr>
        <w:pStyle w:val="BodyTextIndent"/>
        <w:ind w:right="113" w:firstLine="0"/>
        <w:rPr>
          <w:sz w:val="22"/>
          <w:szCs w:val="24"/>
          <w:lang w:val="en-GB"/>
        </w:rPr>
      </w:pPr>
    </w:p>
    <w:p w14:paraId="422B8A00" w14:textId="68585F2B" w:rsidR="008F289B" w:rsidRPr="00267109" w:rsidRDefault="008F289B" w:rsidP="008F289B">
      <w:pPr>
        <w:pStyle w:val="BodyTextIndent"/>
        <w:spacing w:line="264" w:lineRule="auto"/>
        <w:ind w:right="113" w:firstLine="0"/>
        <w:jc w:val="center"/>
        <w:rPr>
          <w:sz w:val="22"/>
          <w:szCs w:val="22"/>
          <w:lang w:val="en-GB"/>
        </w:rPr>
      </w:pPr>
      <w:r>
        <w:rPr>
          <w:sz w:val="22"/>
          <w:szCs w:val="22"/>
          <w:lang w:val="en-GB"/>
        </w:rPr>
        <w:t>4</w:t>
      </w:r>
    </w:p>
    <w:p w14:paraId="5D7C7330" w14:textId="77777777" w:rsidR="00216426" w:rsidRDefault="00216426" w:rsidP="0018601C">
      <w:pPr>
        <w:pStyle w:val="BodyTextIndent"/>
        <w:ind w:right="113" w:firstLine="0"/>
        <w:rPr>
          <w:sz w:val="22"/>
          <w:szCs w:val="24"/>
          <w:lang w:val="en-GB"/>
        </w:rPr>
      </w:pPr>
    </w:p>
    <w:p w14:paraId="135334C3" w14:textId="77777777" w:rsidR="00690883" w:rsidRDefault="00690883" w:rsidP="00926EAB">
      <w:pPr>
        <w:pStyle w:val="BodyTextIndent"/>
        <w:ind w:left="142" w:right="115" w:firstLine="0"/>
        <w:jc w:val="left"/>
        <w:rPr>
          <w:sz w:val="22"/>
          <w:szCs w:val="24"/>
          <w:lang w:val="en-GB"/>
        </w:rPr>
      </w:pPr>
    </w:p>
    <w:p w14:paraId="3FA8EE8E" w14:textId="2B8FF8D6"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7B6009">
        <w:rPr>
          <w:b/>
          <w:sz w:val="22"/>
          <w:szCs w:val="24"/>
          <w:lang w:val="en-GB"/>
        </w:rPr>
        <w:t>8</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22A90307"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1B0EC0">
        <w:rPr>
          <w:sz w:val="22"/>
          <w:szCs w:val="24"/>
          <w:lang w:val="en-GB"/>
        </w:rPr>
        <w:t>5</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1B0EC0">
        <w:rPr>
          <w:sz w:val="22"/>
          <w:szCs w:val="24"/>
          <w:lang w:val="en-GB"/>
        </w:rPr>
        <w:t>fourth</w:t>
      </w:r>
      <w:r w:rsidRPr="008B188F">
        <w:rPr>
          <w:sz w:val="22"/>
          <w:szCs w:val="24"/>
          <w:lang w:val="en-GB"/>
        </w:rPr>
        <w:t xml:space="preserve"> quarter 202</w:t>
      </w:r>
      <w:r w:rsidR="006E4B92">
        <w:rPr>
          <w:sz w:val="22"/>
          <w:szCs w:val="24"/>
          <w:lang w:val="en-GB"/>
        </w:rPr>
        <w:t>4</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4F250DE6"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7D0364">
        <w:rPr>
          <w:sz w:val="22"/>
          <w:szCs w:val="24"/>
          <w:lang w:val="en-GB"/>
        </w:rPr>
        <w:t>6</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6E962877"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 xml:space="preserve">depicts the trend of the quarterly </w:t>
      </w:r>
      <w:r w:rsidR="00F64631">
        <w:rPr>
          <w:sz w:val="22"/>
          <w:szCs w:val="24"/>
          <w:lang w:val="en-GB"/>
        </w:rPr>
        <w:t>Wage Rate Index</w:t>
      </w:r>
      <w:r w:rsidRPr="008B188F">
        <w:rPr>
          <w:sz w:val="22"/>
          <w:szCs w:val="24"/>
          <w:lang w:val="en-GB"/>
        </w:rPr>
        <w:t xml:space="preserve"> from 201</w:t>
      </w:r>
      <w:r w:rsidR="00842476">
        <w:rPr>
          <w:sz w:val="22"/>
          <w:szCs w:val="24"/>
          <w:lang w:val="en-GB"/>
        </w:rPr>
        <w:t>8</w:t>
      </w:r>
      <w:r w:rsidRPr="008B188F">
        <w:rPr>
          <w:sz w:val="22"/>
          <w:szCs w:val="24"/>
          <w:lang w:val="en-GB"/>
        </w:rPr>
        <w:t xml:space="preserve"> to 202</w:t>
      </w:r>
      <w:r w:rsidR="006E4B92">
        <w:rPr>
          <w:sz w:val="22"/>
          <w:szCs w:val="24"/>
          <w:lang w:val="en-GB"/>
        </w:rPr>
        <w:t>4</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7D0364">
        <w:rPr>
          <w:sz w:val="22"/>
          <w:szCs w:val="24"/>
          <w:lang w:val="en-GB"/>
        </w:rPr>
        <w:t>fourth</w:t>
      </w:r>
      <w:r w:rsidRPr="008B188F">
        <w:rPr>
          <w:sz w:val="22"/>
          <w:szCs w:val="24"/>
          <w:lang w:val="en-GB"/>
        </w:rPr>
        <w:t xml:space="preserve"> quarter 202</w:t>
      </w:r>
      <w:r w:rsidR="006E4B92">
        <w:rPr>
          <w:sz w:val="22"/>
          <w:szCs w:val="24"/>
          <w:lang w:val="en-GB"/>
        </w:rPr>
        <w:t>4</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0A4FDC61" w:rsidR="00B80240" w:rsidRPr="008B188F" w:rsidRDefault="00B80240" w:rsidP="00B80240">
      <w:pPr>
        <w:jc w:val="center"/>
        <w:rPr>
          <w:b/>
          <w:sz w:val="21"/>
          <w:szCs w:val="21"/>
        </w:rPr>
      </w:pPr>
      <w:r w:rsidRPr="008B188F">
        <w:rPr>
          <w:b/>
          <w:sz w:val="21"/>
          <w:szCs w:val="21"/>
        </w:rPr>
        <w:t xml:space="preserve">Chart 2 - </w:t>
      </w:r>
      <w:r w:rsidR="00F64631">
        <w:rPr>
          <w:b/>
          <w:sz w:val="21"/>
          <w:szCs w:val="21"/>
        </w:rPr>
        <w:t>Wage Rate Index</w:t>
      </w:r>
      <w:r w:rsidRPr="008B188F">
        <w:rPr>
          <w:b/>
          <w:sz w:val="21"/>
          <w:szCs w:val="21"/>
        </w:rPr>
        <w:t>,</w:t>
      </w:r>
    </w:p>
    <w:p w14:paraId="0712CD4A" w14:textId="4660B200"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842476">
        <w:rPr>
          <w:b/>
          <w:sz w:val="21"/>
          <w:szCs w:val="21"/>
        </w:rPr>
        <w:t>8</w:t>
      </w:r>
      <w:r w:rsidRPr="008B188F">
        <w:rPr>
          <w:b/>
          <w:sz w:val="21"/>
          <w:szCs w:val="21"/>
        </w:rPr>
        <w:t xml:space="preserve"> – </w:t>
      </w:r>
      <w:r w:rsidR="007F28CB">
        <w:rPr>
          <w:b/>
          <w:sz w:val="21"/>
          <w:szCs w:val="21"/>
        </w:rPr>
        <w:t>4</w:t>
      </w:r>
      <w:r w:rsidR="007F28CB">
        <w:rPr>
          <w:b/>
          <w:sz w:val="21"/>
          <w:szCs w:val="21"/>
          <w:vertAlign w:val="superscript"/>
        </w:rPr>
        <w:t>th</w:t>
      </w:r>
      <w:r w:rsidRPr="008B188F">
        <w:rPr>
          <w:b/>
          <w:sz w:val="21"/>
          <w:szCs w:val="21"/>
        </w:rPr>
        <w:t xml:space="preserve"> quarter 202</w:t>
      </w:r>
      <w:r w:rsidR="006E4B92">
        <w:rPr>
          <w:b/>
          <w:sz w:val="21"/>
          <w:szCs w:val="21"/>
        </w:rPr>
        <w:t>4</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0438C246" w:rsidR="00B642B1" w:rsidRDefault="00B642B1" w:rsidP="00B80240">
      <w:pPr>
        <w:jc w:val="center"/>
        <w:rPr>
          <w:noProof/>
        </w:rPr>
      </w:pPr>
    </w:p>
    <w:p w14:paraId="1081A7E9" w14:textId="465A59FD" w:rsidR="001F6F8D" w:rsidRDefault="001F6F8D" w:rsidP="00B80240">
      <w:pPr>
        <w:jc w:val="center"/>
        <w:rPr>
          <w:noProof/>
        </w:rPr>
      </w:pPr>
      <w:r w:rsidRPr="001F6F8D">
        <w:rPr>
          <w:noProof/>
        </w:rPr>
        <w:drawing>
          <wp:inline distT="0" distB="0" distL="0" distR="0" wp14:anchorId="0585A163" wp14:editId="5633AAF2">
            <wp:extent cx="4642485" cy="3530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2485" cy="3530600"/>
                    </a:xfrm>
                    <a:prstGeom prst="rect">
                      <a:avLst/>
                    </a:prstGeom>
                    <a:noFill/>
                    <a:ln>
                      <a:noFill/>
                    </a:ln>
                  </pic:spPr>
                </pic:pic>
              </a:graphicData>
            </a:graphic>
          </wp:inline>
        </w:drawing>
      </w:r>
    </w:p>
    <w:p w14:paraId="4DD28758" w14:textId="209F1988" w:rsidR="001F6F8D" w:rsidRDefault="001F6F8D" w:rsidP="00B80240">
      <w:pPr>
        <w:jc w:val="center"/>
        <w:rPr>
          <w:noProof/>
        </w:rPr>
      </w:pPr>
    </w:p>
    <w:p w14:paraId="02512554" w14:textId="7E11B046" w:rsidR="001F6F8D" w:rsidRDefault="001F6F8D"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02935" id="Text Box 2" o:spid="_x0000_s1064"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26DB39BF" w:rsidR="00FE16C1" w:rsidRPr="008B188F" w:rsidRDefault="00FE16C1" w:rsidP="00351BBB">
      <w:pPr>
        <w:spacing w:line="276" w:lineRule="auto"/>
        <w:rPr>
          <w:b/>
          <w:sz w:val="22"/>
          <w:szCs w:val="22"/>
        </w:rPr>
      </w:pPr>
      <w:r w:rsidRPr="008B188F">
        <w:rPr>
          <w:b/>
          <w:sz w:val="22"/>
          <w:szCs w:val="22"/>
        </w:rPr>
        <w:t>Ministry of Finance</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26567751" w:rsidR="00A60DDE" w:rsidRPr="008B188F" w:rsidRDefault="007F28CB" w:rsidP="00351BBB">
      <w:pPr>
        <w:spacing w:line="276" w:lineRule="auto"/>
        <w:rPr>
          <w:b/>
          <w:sz w:val="22"/>
          <w:szCs w:val="22"/>
        </w:rPr>
      </w:pPr>
      <w:r>
        <w:rPr>
          <w:b/>
          <w:sz w:val="22"/>
          <w:szCs w:val="22"/>
        </w:rPr>
        <w:t>27</w:t>
      </w:r>
      <w:r w:rsidR="00FB0227">
        <w:rPr>
          <w:b/>
          <w:sz w:val="22"/>
          <w:szCs w:val="22"/>
        </w:rPr>
        <w:t xml:space="preserve"> </w:t>
      </w:r>
      <w:r>
        <w:rPr>
          <w:b/>
          <w:sz w:val="22"/>
          <w:szCs w:val="22"/>
        </w:rPr>
        <w:t>March</w:t>
      </w:r>
      <w:r w:rsidR="00A21A0D" w:rsidRPr="008B188F">
        <w:rPr>
          <w:b/>
          <w:sz w:val="22"/>
          <w:szCs w:val="22"/>
        </w:rPr>
        <w:t xml:space="preserve"> 20</w:t>
      </w:r>
      <w:r w:rsidR="00C13AFC" w:rsidRPr="008B188F">
        <w:rPr>
          <w:b/>
          <w:sz w:val="22"/>
          <w:szCs w:val="22"/>
        </w:rPr>
        <w:t>2</w:t>
      </w:r>
      <w:r>
        <w:rPr>
          <w:b/>
          <w:sz w:val="22"/>
          <w:szCs w:val="22"/>
        </w:rPr>
        <w:t>5</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1AE9B30E">
                <wp:simplePos x="0" y="0"/>
                <wp:positionH relativeFrom="margin">
                  <wp:align>left</wp:align>
                </wp:positionH>
                <wp:positionV relativeFrom="paragraph">
                  <wp:posOffset>68580</wp:posOffset>
                </wp:positionV>
                <wp:extent cx="3752850" cy="1857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752850" cy="1857375"/>
                        </a:xfrm>
                        <a:prstGeom prst="rect">
                          <a:avLst/>
                        </a:prstGeom>
                        <a:solidFill>
                          <a:schemeClr val="lt1"/>
                        </a:solidFill>
                        <a:ln w="6350">
                          <a:solidFill>
                            <a:prstClr val="black"/>
                          </a:solidFill>
                        </a:ln>
                      </wps:spPr>
                      <wps:txb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6F31" id="Text Box 5" o:spid="_x0000_s1065" type="#_x0000_t202" style="position:absolute;margin-left:0;margin-top:5.4pt;width:295.5pt;height:146.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" fillcolor="white [3201]" strokeweight=".5pt">
                <v:textbo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6AB72395" w14:textId="77777777" w:rsidR="007B6009" w:rsidRDefault="007B6009" w:rsidP="00127F73">
      <w:pPr>
        <w:jc w:val="center"/>
        <w:rPr>
          <w:sz w:val="28"/>
          <w:szCs w:val="28"/>
        </w:rPr>
      </w:pPr>
    </w:p>
    <w:p w14:paraId="4DC6F30E" w14:textId="77777777" w:rsidR="007B6009" w:rsidRDefault="007B6009" w:rsidP="00127F73">
      <w:pPr>
        <w:jc w:val="center"/>
        <w:rPr>
          <w:sz w:val="28"/>
          <w:szCs w:val="28"/>
        </w:rPr>
      </w:pPr>
    </w:p>
    <w:p w14:paraId="4D0E885C" w14:textId="0EDCF59B"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B41F105" w:rsidR="008B48F4" w:rsidRPr="008B188F" w:rsidRDefault="008B48F4" w:rsidP="008B48F4">
      <w:pPr>
        <w:jc w:val="center"/>
        <w:rPr>
          <w:b/>
          <w:sz w:val="26"/>
          <w:szCs w:val="26"/>
        </w:rPr>
      </w:pPr>
      <w:r w:rsidRPr="008B188F">
        <w:rPr>
          <w:b/>
          <w:sz w:val="26"/>
          <w:szCs w:val="26"/>
        </w:rPr>
        <w:t xml:space="preserve">Methodology used for the compilation of the </w:t>
      </w:r>
      <w:r w:rsidR="00F64631">
        <w:rPr>
          <w:b/>
          <w:sz w:val="26"/>
          <w:szCs w:val="26"/>
        </w:rPr>
        <w:t>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3F731CC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21D3FE2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0314083C" w14:textId="6B1F217F" w:rsidR="00373423" w:rsidRDefault="00373423" w:rsidP="008B48F4">
      <w:pPr>
        <w:spacing w:line="300" w:lineRule="atLeast"/>
        <w:jc w:val="both"/>
        <w:rPr>
          <w:sz w:val="24"/>
          <w:szCs w:val="24"/>
        </w:rPr>
      </w:pPr>
    </w:p>
    <w:p w14:paraId="2454ED4A" w14:textId="240D293E" w:rsidR="00F51128" w:rsidRDefault="00F51128" w:rsidP="008B48F4">
      <w:pPr>
        <w:spacing w:line="300" w:lineRule="atLeast"/>
        <w:jc w:val="both"/>
        <w:rPr>
          <w:sz w:val="24"/>
          <w:szCs w:val="24"/>
        </w:rPr>
      </w:pPr>
    </w:p>
    <w:p w14:paraId="27F3FB34" w14:textId="77777777" w:rsidR="00F20FCE" w:rsidRDefault="00F20FCE"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6CC0945C"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t>
      </w:r>
      <w:r w:rsidR="00F64631">
        <w:rPr>
          <w:b/>
          <w:sz w:val="24"/>
          <w:szCs w:val="24"/>
        </w:rPr>
        <w:t>Wage Rate Index</w:t>
      </w:r>
      <w:r w:rsidRPr="008B188F">
        <w:rPr>
          <w:b/>
          <w:sz w:val="24"/>
          <w:szCs w:val="24"/>
        </w:rPr>
        <w:t xml:space="preserve">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D2A4" w14:textId="77777777" w:rsidR="00BA24A7" w:rsidRDefault="00BA24A7">
      <w:r>
        <w:separator/>
      </w:r>
    </w:p>
    <w:p w14:paraId="78D6A5F5" w14:textId="77777777" w:rsidR="00BA24A7" w:rsidRDefault="00BA24A7"/>
  </w:endnote>
  <w:endnote w:type="continuationSeparator" w:id="0">
    <w:p w14:paraId="4D932E6F" w14:textId="77777777" w:rsidR="00BA24A7" w:rsidRDefault="00BA24A7">
      <w:r>
        <w:continuationSeparator/>
      </w:r>
    </w:p>
    <w:p w14:paraId="22694951" w14:textId="77777777" w:rsidR="00BA24A7" w:rsidRDefault="00BA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D5D4" w14:textId="77777777" w:rsidR="00BA24A7" w:rsidRDefault="00BA24A7">
      <w:r>
        <w:separator/>
      </w:r>
    </w:p>
    <w:p w14:paraId="1B3DF8BD" w14:textId="77777777" w:rsidR="00BA24A7" w:rsidRDefault="00BA24A7"/>
  </w:footnote>
  <w:footnote w:type="continuationSeparator" w:id="0">
    <w:p w14:paraId="3EAAD336" w14:textId="77777777" w:rsidR="00BA24A7" w:rsidRDefault="00BA24A7">
      <w:r>
        <w:continuationSeparator/>
      </w:r>
    </w:p>
    <w:p w14:paraId="3A758F9E" w14:textId="77777777" w:rsidR="00BA24A7" w:rsidRDefault="00BA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619"/>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861"/>
    <w:rsid w:val="00032EDA"/>
    <w:rsid w:val="00033BE4"/>
    <w:rsid w:val="0003438E"/>
    <w:rsid w:val="0003495D"/>
    <w:rsid w:val="00034EDA"/>
    <w:rsid w:val="0003515C"/>
    <w:rsid w:val="00035AEC"/>
    <w:rsid w:val="00036FE5"/>
    <w:rsid w:val="0003746C"/>
    <w:rsid w:val="00037692"/>
    <w:rsid w:val="0003781B"/>
    <w:rsid w:val="0003793A"/>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6C2"/>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16B"/>
    <w:rsid w:val="00085C25"/>
    <w:rsid w:val="00085D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393B"/>
    <w:rsid w:val="000B441B"/>
    <w:rsid w:val="000B4B41"/>
    <w:rsid w:val="000B5243"/>
    <w:rsid w:val="000B5847"/>
    <w:rsid w:val="000B6FCE"/>
    <w:rsid w:val="000B6FD6"/>
    <w:rsid w:val="000B7826"/>
    <w:rsid w:val="000B79A9"/>
    <w:rsid w:val="000C02A7"/>
    <w:rsid w:val="000C118C"/>
    <w:rsid w:val="000C2C3E"/>
    <w:rsid w:val="000C2EC0"/>
    <w:rsid w:val="000C3EC7"/>
    <w:rsid w:val="000C3EC9"/>
    <w:rsid w:val="000C4881"/>
    <w:rsid w:val="000C49EE"/>
    <w:rsid w:val="000C5B67"/>
    <w:rsid w:val="000C696B"/>
    <w:rsid w:val="000C71FC"/>
    <w:rsid w:val="000C742D"/>
    <w:rsid w:val="000D020A"/>
    <w:rsid w:val="000D0DB1"/>
    <w:rsid w:val="000D2192"/>
    <w:rsid w:val="000D258C"/>
    <w:rsid w:val="000D2B3B"/>
    <w:rsid w:val="000D2EDC"/>
    <w:rsid w:val="000D36AF"/>
    <w:rsid w:val="000D3F57"/>
    <w:rsid w:val="000D527F"/>
    <w:rsid w:val="000D6213"/>
    <w:rsid w:val="000D6363"/>
    <w:rsid w:val="000D68A9"/>
    <w:rsid w:val="000D6DB9"/>
    <w:rsid w:val="000D7004"/>
    <w:rsid w:val="000D7117"/>
    <w:rsid w:val="000D712F"/>
    <w:rsid w:val="000E0150"/>
    <w:rsid w:val="000E10FF"/>
    <w:rsid w:val="000E1176"/>
    <w:rsid w:val="000E1E46"/>
    <w:rsid w:val="000E266D"/>
    <w:rsid w:val="000E29BA"/>
    <w:rsid w:val="000E3B28"/>
    <w:rsid w:val="000E6857"/>
    <w:rsid w:val="000E715C"/>
    <w:rsid w:val="000E7446"/>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935"/>
    <w:rsid w:val="00105DB1"/>
    <w:rsid w:val="001060D3"/>
    <w:rsid w:val="00107B81"/>
    <w:rsid w:val="00110B07"/>
    <w:rsid w:val="00110D7C"/>
    <w:rsid w:val="0011275B"/>
    <w:rsid w:val="00112AF1"/>
    <w:rsid w:val="001133D6"/>
    <w:rsid w:val="00113415"/>
    <w:rsid w:val="001136F5"/>
    <w:rsid w:val="001144D3"/>
    <w:rsid w:val="001145E3"/>
    <w:rsid w:val="00114BAB"/>
    <w:rsid w:val="00114D90"/>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90E"/>
    <w:rsid w:val="00136A19"/>
    <w:rsid w:val="00136BA0"/>
    <w:rsid w:val="00136C4F"/>
    <w:rsid w:val="00136FBE"/>
    <w:rsid w:val="0013727D"/>
    <w:rsid w:val="00140C4E"/>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7647"/>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77C67"/>
    <w:rsid w:val="001805C3"/>
    <w:rsid w:val="0018092D"/>
    <w:rsid w:val="001813B7"/>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3F41"/>
    <w:rsid w:val="001A4D29"/>
    <w:rsid w:val="001A51A3"/>
    <w:rsid w:val="001A543B"/>
    <w:rsid w:val="001A54F0"/>
    <w:rsid w:val="001A572D"/>
    <w:rsid w:val="001A5F97"/>
    <w:rsid w:val="001A6E98"/>
    <w:rsid w:val="001A6FBC"/>
    <w:rsid w:val="001A7898"/>
    <w:rsid w:val="001A7AE9"/>
    <w:rsid w:val="001B0EC0"/>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264"/>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8A6"/>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22F5"/>
    <w:rsid w:val="001F2749"/>
    <w:rsid w:val="001F3299"/>
    <w:rsid w:val="001F37D3"/>
    <w:rsid w:val="001F3D8E"/>
    <w:rsid w:val="001F4991"/>
    <w:rsid w:val="001F6A02"/>
    <w:rsid w:val="001F6F8D"/>
    <w:rsid w:val="001F7DAB"/>
    <w:rsid w:val="002006EE"/>
    <w:rsid w:val="00200E01"/>
    <w:rsid w:val="00200E1D"/>
    <w:rsid w:val="00201E27"/>
    <w:rsid w:val="00202204"/>
    <w:rsid w:val="00202F17"/>
    <w:rsid w:val="0020350D"/>
    <w:rsid w:val="00204935"/>
    <w:rsid w:val="00205398"/>
    <w:rsid w:val="00205715"/>
    <w:rsid w:val="00205A82"/>
    <w:rsid w:val="00205F3B"/>
    <w:rsid w:val="002070D9"/>
    <w:rsid w:val="002070E4"/>
    <w:rsid w:val="002100BF"/>
    <w:rsid w:val="00210841"/>
    <w:rsid w:val="002113EB"/>
    <w:rsid w:val="00211F7F"/>
    <w:rsid w:val="00212426"/>
    <w:rsid w:val="00212B0D"/>
    <w:rsid w:val="00214D61"/>
    <w:rsid w:val="00216426"/>
    <w:rsid w:val="00216488"/>
    <w:rsid w:val="00216D7A"/>
    <w:rsid w:val="00217221"/>
    <w:rsid w:val="002179C8"/>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1EF"/>
    <w:rsid w:val="00235401"/>
    <w:rsid w:val="002361B9"/>
    <w:rsid w:val="002369CF"/>
    <w:rsid w:val="00237F9F"/>
    <w:rsid w:val="002402CD"/>
    <w:rsid w:val="00240AB5"/>
    <w:rsid w:val="00240C82"/>
    <w:rsid w:val="002422EB"/>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3CA8"/>
    <w:rsid w:val="00254307"/>
    <w:rsid w:val="00254942"/>
    <w:rsid w:val="002552E9"/>
    <w:rsid w:val="002559EF"/>
    <w:rsid w:val="00255AC9"/>
    <w:rsid w:val="002566EF"/>
    <w:rsid w:val="00256F64"/>
    <w:rsid w:val="00257C56"/>
    <w:rsid w:val="00260C08"/>
    <w:rsid w:val="00261372"/>
    <w:rsid w:val="00261D6A"/>
    <w:rsid w:val="002621D9"/>
    <w:rsid w:val="00262271"/>
    <w:rsid w:val="00262482"/>
    <w:rsid w:val="00262F02"/>
    <w:rsid w:val="002647F5"/>
    <w:rsid w:val="0026502F"/>
    <w:rsid w:val="00266970"/>
    <w:rsid w:val="00267109"/>
    <w:rsid w:val="0026739C"/>
    <w:rsid w:val="00267553"/>
    <w:rsid w:val="00267A66"/>
    <w:rsid w:val="00267C50"/>
    <w:rsid w:val="00267FFD"/>
    <w:rsid w:val="00270D7E"/>
    <w:rsid w:val="00271085"/>
    <w:rsid w:val="0027161E"/>
    <w:rsid w:val="002716C0"/>
    <w:rsid w:val="002729F3"/>
    <w:rsid w:val="002735BB"/>
    <w:rsid w:val="00273EB9"/>
    <w:rsid w:val="00274734"/>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4650"/>
    <w:rsid w:val="002852BA"/>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14A"/>
    <w:rsid w:val="002B53B1"/>
    <w:rsid w:val="002B5A9A"/>
    <w:rsid w:val="002B5D61"/>
    <w:rsid w:val="002B5FC4"/>
    <w:rsid w:val="002B703A"/>
    <w:rsid w:val="002B7096"/>
    <w:rsid w:val="002B7143"/>
    <w:rsid w:val="002B7265"/>
    <w:rsid w:val="002B7903"/>
    <w:rsid w:val="002B7C19"/>
    <w:rsid w:val="002C018F"/>
    <w:rsid w:val="002C090E"/>
    <w:rsid w:val="002C0AA3"/>
    <w:rsid w:val="002C19A4"/>
    <w:rsid w:val="002C2119"/>
    <w:rsid w:val="002C3224"/>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4CBA"/>
    <w:rsid w:val="002D5C2D"/>
    <w:rsid w:val="002D5EE1"/>
    <w:rsid w:val="002D64AF"/>
    <w:rsid w:val="002D6C76"/>
    <w:rsid w:val="002D7537"/>
    <w:rsid w:val="002D7749"/>
    <w:rsid w:val="002E02B4"/>
    <w:rsid w:val="002E4790"/>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14E"/>
    <w:rsid w:val="0034171E"/>
    <w:rsid w:val="0034207E"/>
    <w:rsid w:val="00342C2B"/>
    <w:rsid w:val="00342D3B"/>
    <w:rsid w:val="00343254"/>
    <w:rsid w:val="00344FA3"/>
    <w:rsid w:val="00345543"/>
    <w:rsid w:val="00345D69"/>
    <w:rsid w:val="003474E0"/>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2ED6"/>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3423"/>
    <w:rsid w:val="0037421F"/>
    <w:rsid w:val="003747EB"/>
    <w:rsid w:val="00375197"/>
    <w:rsid w:val="00375768"/>
    <w:rsid w:val="0037677F"/>
    <w:rsid w:val="00376C5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90"/>
    <w:rsid w:val="00401AA2"/>
    <w:rsid w:val="004022CF"/>
    <w:rsid w:val="00402646"/>
    <w:rsid w:val="00402976"/>
    <w:rsid w:val="00402AF8"/>
    <w:rsid w:val="00402C6C"/>
    <w:rsid w:val="00403D2D"/>
    <w:rsid w:val="004040B1"/>
    <w:rsid w:val="0040600C"/>
    <w:rsid w:val="004061C7"/>
    <w:rsid w:val="00406683"/>
    <w:rsid w:val="004073FE"/>
    <w:rsid w:val="00411289"/>
    <w:rsid w:val="00411C21"/>
    <w:rsid w:val="00411EFE"/>
    <w:rsid w:val="0041308D"/>
    <w:rsid w:val="004133D3"/>
    <w:rsid w:val="004135A7"/>
    <w:rsid w:val="00413D38"/>
    <w:rsid w:val="00414321"/>
    <w:rsid w:val="00414940"/>
    <w:rsid w:val="00414BAD"/>
    <w:rsid w:val="004154C4"/>
    <w:rsid w:val="00415CE3"/>
    <w:rsid w:val="0041673C"/>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5160C"/>
    <w:rsid w:val="00451624"/>
    <w:rsid w:val="0045239C"/>
    <w:rsid w:val="00453209"/>
    <w:rsid w:val="00454503"/>
    <w:rsid w:val="0045610C"/>
    <w:rsid w:val="004565E5"/>
    <w:rsid w:val="0045700A"/>
    <w:rsid w:val="004571A1"/>
    <w:rsid w:val="00457377"/>
    <w:rsid w:val="00460CC1"/>
    <w:rsid w:val="00460F33"/>
    <w:rsid w:val="00462023"/>
    <w:rsid w:val="00463627"/>
    <w:rsid w:val="00463642"/>
    <w:rsid w:val="004639CA"/>
    <w:rsid w:val="00463A6C"/>
    <w:rsid w:val="00464E7F"/>
    <w:rsid w:val="0046526C"/>
    <w:rsid w:val="004652F9"/>
    <w:rsid w:val="00465FF4"/>
    <w:rsid w:val="004662CE"/>
    <w:rsid w:val="00466C1D"/>
    <w:rsid w:val="00466E7B"/>
    <w:rsid w:val="0046767D"/>
    <w:rsid w:val="00470BCE"/>
    <w:rsid w:val="004716F5"/>
    <w:rsid w:val="00471867"/>
    <w:rsid w:val="00471BFF"/>
    <w:rsid w:val="00472423"/>
    <w:rsid w:val="00472EB5"/>
    <w:rsid w:val="00472EB9"/>
    <w:rsid w:val="004730A5"/>
    <w:rsid w:val="0047369E"/>
    <w:rsid w:val="00474B50"/>
    <w:rsid w:val="004759A6"/>
    <w:rsid w:val="00475EC9"/>
    <w:rsid w:val="00476FD6"/>
    <w:rsid w:val="004771D3"/>
    <w:rsid w:val="00477606"/>
    <w:rsid w:val="00477BAE"/>
    <w:rsid w:val="00480523"/>
    <w:rsid w:val="00480680"/>
    <w:rsid w:val="004806FA"/>
    <w:rsid w:val="00480730"/>
    <w:rsid w:val="0048179D"/>
    <w:rsid w:val="00482A96"/>
    <w:rsid w:val="004831FB"/>
    <w:rsid w:val="004838CE"/>
    <w:rsid w:val="00484E6C"/>
    <w:rsid w:val="00485996"/>
    <w:rsid w:val="00485A14"/>
    <w:rsid w:val="00486663"/>
    <w:rsid w:val="004877F6"/>
    <w:rsid w:val="00487927"/>
    <w:rsid w:val="00487957"/>
    <w:rsid w:val="004900DE"/>
    <w:rsid w:val="00492775"/>
    <w:rsid w:val="004935BA"/>
    <w:rsid w:val="00493713"/>
    <w:rsid w:val="00494049"/>
    <w:rsid w:val="00494433"/>
    <w:rsid w:val="004947AD"/>
    <w:rsid w:val="00494AE1"/>
    <w:rsid w:val="00494E35"/>
    <w:rsid w:val="004954BF"/>
    <w:rsid w:val="004954C3"/>
    <w:rsid w:val="0049628D"/>
    <w:rsid w:val="0049657D"/>
    <w:rsid w:val="004A1299"/>
    <w:rsid w:val="004A2659"/>
    <w:rsid w:val="004A353D"/>
    <w:rsid w:val="004A3AC1"/>
    <w:rsid w:val="004A537F"/>
    <w:rsid w:val="004A55C2"/>
    <w:rsid w:val="004A5CFB"/>
    <w:rsid w:val="004A6116"/>
    <w:rsid w:val="004A6A75"/>
    <w:rsid w:val="004A7B39"/>
    <w:rsid w:val="004A7BF3"/>
    <w:rsid w:val="004A7CDE"/>
    <w:rsid w:val="004B0111"/>
    <w:rsid w:val="004B0226"/>
    <w:rsid w:val="004B0255"/>
    <w:rsid w:val="004B02E4"/>
    <w:rsid w:val="004B0474"/>
    <w:rsid w:val="004B09D7"/>
    <w:rsid w:val="004B22DC"/>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032"/>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AD0"/>
    <w:rsid w:val="004F5D85"/>
    <w:rsid w:val="004F621A"/>
    <w:rsid w:val="004F65E6"/>
    <w:rsid w:val="004F6908"/>
    <w:rsid w:val="004F75FE"/>
    <w:rsid w:val="004F7D47"/>
    <w:rsid w:val="004F7F3D"/>
    <w:rsid w:val="005005E3"/>
    <w:rsid w:val="005008F5"/>
    <w:rsid w:val="00500E93"/>
    <w:rsid w:val="00502844"/>
    <w:rsid w:val="00503E36"/>
    <w:rsid w:val="005044CE"/>
    <w:rsid w:val="00504999"/>
    <w:rsid w:val="0050548F"/>
    <w:rsid w:val="005065AF"/>
    <w:rsid w:val="00506B7C"/>
    <w:rsid w:val="00506D00"/>
    <w:rsid w:val="0050718B"/>
    <w:rsid w:val="00507574"/>
    <w:rsid w:val="00507935"/>
    <w:rsid w:val="00507C56"/>
    <w:rsid w:val="00507D4D"/>
    <w:rsid w:val="00507E00"/>
    <w:rsid w:val="00510025"/>
    <w:rsid w:val="00511628"/>
    <w:rsid w:val="00511B13"/>
    <w:rsid w:val="00512B46"/>
    <w:rsid w:val="00512FB0"/>
    <w:rsid w:val="0051390E"/>
    <w:rsid w:val="00513ECD"/>
    <w:rsid w:val="005146E0"/>
    <w:rsid w:val="00514815"/>
    <w:rsid w:val="00514B12"/>
    <w:rsid w:val="00515080"/>
    <w:rsid w:val="00515093"/>
    <w:rsid w:val="005153A8"/>
    <w:rsid w:val="00515D09"/>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0E6"/>
    <w:rsid w:val="00534FCB"/>
    <w:rsid w:val="00535025"/>
    <w:rsid w:val="00535936"/>
    <w:rsid w:val="00536B35"/>
    <w:rsid w:val="0053741D"/>
    <w:rsid w:val="0053745D"/>
    <w:rsid w:val="0053776E"/>
    <w:rsid w:val="00540191"/>
    <w:rsid w:val="0054052D"/>
    <w:rsid w:val="00540F4A"/>
    <w:rsid w:val="00541D8C"/>
    <w:rsid w:val="00542B5F"/>
    <w:rsid w:val="00542CAE"/>
    <w:rsid w:val="00542E03"/>
    <w:rsid w:val="00542E09"/>
    <w:rsid w:val="00543EE4"/>
    <w:rsid w:val="00544AE5"/>
    <w:rsid w:val="00545D51"/>
    <w:rsid w:val="00545F27"/>
    <w:rsid w:val="005462B7"/>
    <w:rsid w:val="005462BD"/>
    <w:rsid w:val="00546F49"/>
    <w:rsid w:val="0054724E"/>
    <w:rsid w:val="0054795F"/>
    <w:rsid w:val="00547DFA"/>
    <w:rsid w:val="00550342"/>
    <w:rsid w:val="005518DF"/>
    <w:rsid w:val="005524F8"/>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93C"/>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5A1A"/>
    <w:rsid w:val="00575E41"/>
    <w:rsid w:val="00575F8F"/>
    <w:rsid w:val="0057636A"/>
    <w:rsid w:val="005778CA"/>
    <w:rsid w:val="00580BA2"/>
    <w:rsid w:val="00581055"/>
    <w:rsid w:val="005811BD"/>
    <w:rsid w:val="005818ED"/>
    <w:rsid w:val="0058267A"/>
    <w:rsid w:val="00582BFF"/>
    <w:rsid w:val="00583935"/>
    <w:rsid w:val="0058405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709"/>
    <w:rsid w:val="00597A4B"/>
    <w:rsid w:val="00597FEC"/>
    <w:rsid w:val="005A1A2D"/>
    <w:rsid w:val="005A278A"/>
    <w:rsid w:val="005A28A7"/>
    <w:rsid w:val="005A3303"/>
    <w:rsid w:val="005A3CDE"/>
    <w:rsid w:val="005A582E"/>
    <w:rsid w:val="005A6A15"/>
    <w:rsid w:val="005A71D9"/>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68D6"/>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69"/>
    <w:rsid w:val="006132A5"/>
    <w:rsid w:val="00614085"/>
    <w:rsid w:val="0061494E"/>
    <w:rsid w:val="006152C0"/>
    <w:rsid w:val="00615F11"/>
    <w:rsid w:val="00617B96"/>
    <w:rsid w:val="006204AE"/>
    <w:rsid w:val="0062062A"/>
    <w:rsid w:val="0062168F"/>
    <w:rsid w:val="0062194B"/>
    <w:rsid w:val="006222F3"/>
    <w:rsid w:val="00623357"/>
    <w:rsid w:val="006242B6"/>
    <w:rsid w:val="006243C1"/>
    <w:rsid w:val="006244C7"/>
    <w:rsid w:val="00625943"/>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5B9"/>
    <w:rsid w:val="0063794A"/>
    <w:rsid w:val="00637FA8"/>
    <w:rsid w:val="00640752"/>
    <w:rsid w:val="006411D5"/>
    <w:rsid w:val="006415D7"/>
    <w:rsid w:val="00641E5E"/>
    <w:rsid w:val="0064304D"/>
    <w:rsid w:val="00644C94"/>
    <w:rsid w:val="006459BA"/>
    <w:rsid w:val="0064600E"/>
    <w:rsid w:val="006471C2"/>
    <w:rsid w:val="006474A1"/>
    <w:rsid w:val="00650AF9"/>
    <w:rsid w:val="00650C28"/>
    <w:rsid w:val="00651218"/>
    <w:rsid w:val="006520F2"/>
    <w:rsid w:val="00652553"/>
    <w:rsid w:val="006525C7"/>
    <w:rsid w:val="006525CC"/>
    <w:rsid w:val="006531BD"/>
    <w:rsid w:val="00653520"/>
    <w:rsid w:val="00654525"/>
    <w:rsid w:val="006552B1"/>
    <w:rsid w:val="00655A7F"/>
    <w:rsid w:val="00655D43"/>
    <w:rsid w:val="00656BD1"/>
    <w:rsid w:val="0066021A"/>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935"/>
    <w:rsid w:val="00675A51"/>
    <w:rsid w:val="00675F64"/>
    <w:rsid w:val="006763BC"/>
    <w:rsid w:val="006763CE"/>
    <w:rsid w:val="00676D8C"/>
    <w:rsid w:val="00677A8F"/>
    <w:rsid w:val="00677DD8"/>
    <w:rsid w:val="006801D0"/>
    <w:rsid w:val="00680C31"/>
    <w:rsid w:val="00681D35"/>
    <w:rsid w:val="00682074"/>
    <w:rsid w:val="00682557"/>
    <w:rsid w:val="00683110"/>
    <w:rsid w:val="0068385A"/>
    <w:rsid w:val="00683E27"/>
    <w:rsid w:val="00683E5C"/>
    <w:rsid w:val="00685244"/>
    <w:rsid w:val="0068541C"/>
    <w:rsid w:val="006863EA"/>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092"/>
    <w:rsid w:val="006D51D2"/>
    <w:rsid w:val="006D5618"/>
    <w:rsid w:val="006D58B1"/>
    <w:rsid w:val="006E0DB1"/>
    <w:rsid w:val="006E1CEE"/>
    <w:rsid w:val="006E1FFE"/>
    <w:rsid w:val="006E3503"/>
    <w:rsid w:val="006E359B"/>
    <w:rsid w:val="006E3E07"/>
    <w:rsid w:val="006E428F"/>
    <w:rsid w:val="006E4729"/>
    <w:rsid w:val="006E4B92"/>
    <w:rsid w:val="006E6D65"/>
    <w:rsid w:val="006E7797"/>
    <w:rsid w:val="006E7C93"/>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4B3E"/>
    <w:rsid w:val="0070507E"/>
    <w:rsid w:val="00705823"/>
    <w:rsid w:val="00705D9E"/>
    <w:rsid w:val="0070674A"/>
    <w:rsid w:val="007067E9"/>
    <w:rsid w:val="007069F3"/>
    <w:rsid w:val="00706B4A"/>
    <w:rsid w:val="00706F50"/>
    <w:rsid w:val="00707063"/>
    <w:rsid w:val="007072FC"/>
    <w:rsid w:val="0070748C"/>
    <w:rsid w:val="00710C12"/>
    <w:rsid w:val="00710FD2"/>
    <w:rsid w:val="00711861"/>
    <w:rsid w:val="007121FE"/>
    <w:rsid w:val="00712B42"/>
    <w:rsid w:val="007130EE"/>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0FED"/>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013"/>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009"/>
    <w:rsid w:val="007B6910"/>
    <w:rsid w:val="007B72F3"/>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C7F41"/>
    <w:rsid w:val="007D0364"/>
    <w:rsid w:val="007D14D0"/>
    <w:rsid w:val="007D17C6"/>
    <w:rsid w:val="007D1AD9"/>
    <w:rsid w:val="007D1D4B"/>
    <w:rsid w:val="007D1E06"/>
    <w:rsid w:val="007D2BA7"/>
    <w:rsid w:val="007D3BCE"/>
    <w:rsid w:val="007D4475"/>
    <w:rsid w:val="007D4F02"/>
    <w:rsid w:val="007D540B"/>
    <w:rsid w:val="007D5832"/>
    <w:rsid w:val="007D5B91"/>
    <w:rsid w:val="007D71B1"/>
    <w:rsid w:val="007D7B40"/>
    <w:rsid w:val="007E022B"/>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8CB"/>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9AA"/>
    <w:rsid w:val="00825E6B"/>
    <w:rsid w:val="0082667E"/>
    <w:rsid w:val="00826DDC"/>
    <w:rsid w:val="00827D3B"/>
    <w:rsid w:val="00827EB3"/>
    <w:rsid w:val="00827F37"/>
    <w:rsid w:val="00831CAD"/>
    <w:rsid w:val="00832367"/>
    <w:rsid w:val="0083356C"/>
    <w:rsid w:val="00834D41"/>
    <w:rsid w:val="00835687"/>
    <w:rsid w:val="0083586A"/>
    <w:rsid w:val="008358EA"/>
    <w:rsid w:val="00835E71"/>
    <w:rsid w:val="0083723B"/>
    <w:rsid w:val="00837312"/>
    <w:rsid w:val="00837A4D"/>
    <w:rsid w:val="0084099F"/>
    <w:rsid w:val="008410FC"/>
    <w:rsid w:val="00841692"/>
    <w:rsid w:val="008423D1"/>
    <w:rsid w:val="00842476"/>
    <w:rsid w:val="008430B7"/>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043A"/>
    <w:rsid w:val="0086122A"/>
    <w:rsid w:val="00861A41"/>
    <w:rsid w:val="008620FB"/>
    <w:rsid w:val="008628C2"/>
    <w:rsid w:val="0086345A"/>
    <w:rsid w:val="00863487"/>
    <w:rsid w:val="00863612"/>
    <w:rsid w:val="008646C3"/>
    <w:rsid w:val="008646DC"/>
    <w:rsid w:val="00866131"/>
    <w:rsid w:val="008667B6"/>
    <w:rsid w:val="00866806"/>
    <w:rsid w:val="008700D7"/>
    <w:rsid w:val="008709BD"/>
    <w:rsid w:val="00871125"/>
    <w:rsid w:val="00871410"/>
    <w:rsid w:val="008715FC"/>
    <w:rsid w:val="00871874"/>
    <w:rsid w:val="00872BBB"/>
    <w:rsid w:val="00873088"/>
    <w:rsid w:val="00873D10"/>
    <w:rsid w:val="00874814"/>
    <w:rsid w:val="00875168"/>
    <w:rsid w:val="00875827"/>
    <w:rsid w:val="008763AF"/>
    <w:rsid w:val="00876ED0"/>
    <w:rsid w:val="00880EC4"/>
    <w:rsid w:val="008811B8"/>
    <w:rsid w:val="008832F3"/>
    <w:rsid w:val="008849D2"/>
    <w:rsid w:val="00884AB9"/>
    <w:rsid w:val="0088563F"/>
    <w:rsid w:val="00886C73"/>
    <w:rsid w:val="00887A7C"/>
    <w:rsid w:val="00887EF3"/>
    <w:rsid w:val="008902E1"/>
    <w:rsid w:val="00891A64"/>
    <w:rsid w:val="00891E1A"/>
    <w:rsid w:val="00892ACF"/>
    <w:rsid w:val="00892E94"/>
    <w:rsid w:val="00892F8B"/>
    <w:rsid w:val="00893282"/>
    <w:rsid w:val="00893AD7"/>
    <w:rsid w:val="00893C64"/>
    <w:rsid w:val="00893ED8"/>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7F7"/>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2652"/>
    <w:rsid w:val="008C301F"/>
    <w:rsid w:val="008C3679"/>
    <w:rsid w:val="008C3721"/>
    <w:rsid w:val="008C3883"/>
    <w:rsid w:val="008C3981"/>
    <w:rsid w:val="008C3D9C"/>
    <w:rsid w:val="008C426C"/>
    <w:rsid w:val="008C4271"/>
    <w:rsid w:val="008C4F8A"/>
    <w:rsid w:val="008C4FE9"/>
    <w:rsid w:val="008C7469"/>
    <w:rsid w:val="008D0D80"/>
    <w:rsid w:val="008D1C61"/>
    <w:rsid w:val="008D3538"/>
    <w:rsid w:val="008D35D0"/>
    <w:rsid w:val="008D3A30"/>
    <w:rsid w:val="008D3D52"/>
    <w:rsid w:val="008D3DC1"/>
    <w:rsid w:val="008D4474"/>
    <w:rsid w:val="008D45EA"/>
    <w:rsid w:val="008D521B"/>
    <w:rsid w:val="008D52B2"/>
    <w:rsid w:val="008D52D6"/>
    <w:rsid w:val="008D5387"/>
    <w:rsid w:val="008D549F"/>
    <w:rsid w:val="008D562F"/>
    <w:rsid w:val="008D5637"/>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1F47"/>
    <w:rsid w:val="008F22EB"/>
    <w:rsid w:val="008F25CC"/>
    <w:rsid w:val="008F26A1"/>
    <w:rsid w:val="008F289B"/>
    <w:rsid w:val="008F2CFA"/>
    <w:rsid w:val="008F32D0"/>
    <w:rsid w:val="008F3856"/>
    <w:rsid w:val="008F3DE9"/>
    <w:rsid w:val="008F4B5F"/>
    <w:rsid w:val="008F534E"/>
    <w:rsid w:val="008F55E7"/>
    <w:rsid w:val="008F6539"/>
    <w:rsid w:val="008F6983"/>
    <w:rsid w:val="008F6CC6"/>
    <w:rsid w:val="008F6E99"/>
    <w:rsid w:val="00900D75"/>
    <w:rsid w:val="00900EE8"/>
    <w:rsid w:val="0090106D"/>
    <w:rsid w:val="009025B7"/>
    <w:rsid w:val="009031DB"/>
    <w:rsid w:val="0090364D"/>
    <w:rsid w:val="0090404C"/>
    <w:rsid w:val="0090487D"/>
    <w:rsid w:val="00904BBB"/>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87C"/>
    <w:rsid w:val="00932B3A"/>
    <w:rsid w:val="0093303D"/>
    <w:rsid w:val="00933A09"/>
    <w:rsid w:val="00935B92"/>
    <w:rsid w:val="0093673B"/>
    <w:rsid w:val="009375CC"/>
    <w:rsid w:val="0094064F"/>
    <w:rsid w:val="00941EEB"/>
    <w:rsid w:val="00942D70"/>
    <w:rsid w:val="009433CB"/>
    <w:rsid w:val="00943582"/>
    <w:rsid w:val="0094420C"/>
    <w:rsid w:val="00944F3A"/>
    <w:rsid w:val="009457DC"/>
    <w:rsid w:val="00946281"/>
    <w:rsid w:val="0094642A"/>
    <w:rsid w:val="0094668A"/>
    <w:rsid w:val="0095047E"/>
    <w:rsid w:val="0095076E"/>
    <w:rsid w:val="00950E3E"/>
    <w:rsid w:val="0095246A"/>
    <w:rsid w:val="00952A87"/>
    <w:rsid w:val="00952C63"/>
    <w:rsid w:val="00953130"/>
    <w:rsid w:val="0095416F"/>
    <w:rsid w:val="009546FE"/>
    <w:rsid w:val="00954852"/>
    <w:rsid w:val="00954E1E"/>
    <w:rsid w:val="00954E40"/>
    <w:rsid w:val="0095512D"/>
    <w:rsid w:val="00955868"/>
    <w:rsid w:val="009565B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436C"/>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063F"/>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0D1F"/>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3E4E"/>
    <w:rsid w:val="009C40F4"/>
    <w:rsid w:val="009C493C"/>
    <w:rsid w:val="009C4B60"/>
    <w:rsid w:val="009C4C4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5D2"/>
    <w:rsid w:val="009F4B7A"/>
    <w:rsid w:val="009F711E"/>
    <w:rsid w:val="009F7CDF"/>
    <w:rsid w:val="009F7D55"/>
    <w:rsid w:val="009F7DFD"/>
    <w:rsid w:val="00A013C5"/>
    <w:rsid w:val="00A01DA7"/>
    <w:rsid w:val="00A0250A"/>
    <w:rsid w:val="00A02629"/>
    <w:rsid w:val="00A02F70"/>
    <w:rsid w:val="00A03715"/>
    <w:rsid w:val="00A03B6C"/>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AD"/>
    <w:rsid w:val="00A37FCE"/>
    <w:rsid w:val="00A40170"/>
    <w:rsid w:val="00A4105E"/>
    <w:rsid w:val="00A41CAB"/>
    <w:rsid w:val="00A41CC2"/>
    <w:rsid w:val="00A4318C"/>
    <w:rsid w:val="00A43C2F"/>
    <w:rsid w:val="00A44533"/>
    <w:rsid w:val="00A44C2B"/>
    <w:rsid w:val="00A457AF"/>
    <w:rsid w:val="00A45876"/>
    <w:rsid w:val="00A45F1E"/>
    <w:rsid w:val="00A462BF"/>
    <w:rsid w:val="00A470AF"/>
    <w:rsid w:val="00A4775C"/>
    <w:rsid w:val="00A503AE"/>
    <w:rsid w:val="00A5076A"/>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063"/>
    <w:rsid w:val="00A63AF7"/>
    <w:rsid w:val="00A6447D"/>
    <w:rsid w:val="00A64BD8"/>
    <w:rsid w:val="00A6657B"/>
    <w:rsid w:val="00A67B16"/>
    <w:rsid w:val="00A67DF0"/>
    <w:rsid w:val="00A70626"/>
    <w:rsid w:val="00A7097C"/>
    <w:rsid w:val="00A70EAF"/>
    <w:rsid w:val="00A70F60"/>
    <w:rsid w:val="00A738FD"/>
    <w:rsid w:val="00A744F1"/>
    <w:rsid w:val="00A7478B"/>
    <w:rsid w:val="00A74A26"/>
    <w:rsid w:val="00A74ABA"/>
    <w:rsid w:val="00A74CCF"/>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6D7"/>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2AB"/>
    <w:rsid w:val="00AB3364"/>
    <w:rsid w:val="00AB3505"/>
    <w:rsid w:val="00AB39F3"/>
    <w:rsid w:val="00AB46DE"/>
    <w:rsid w:val="00AB5AC2"/>
    <w:rsid w:val="00AB5BBF"/>
    <w:rsid w:val="00AB60D2"/>
    <w:rsid w:val="00AB77F7"/>
    <w:rsid w:val="00AB798B"/>
    <w:rsid w:val="00AB7BCC"/>
    <w:rsid w:val="00AB7C0D"/>
    <w:rsid w:val="00AC05FA"/>
    <w:rsid w:val="00AC0E37"/>
    <w:rsid w:val="00AC18AF"/>
    <w:rsid w:val="00AC2480"/>
    <w:rsid w:val="00AC356B"/>
    <w:rsid w:val="00AC37CF"/>
    <w:rsid w:val="00AC3D7A"/>
    <w:rsid w:val="00AC3DE4"/>
    <w:rsid w:val="00AC3FBA"/>
    <w:rsid w:val="00AC4358"/>
    <w:rsid w:val="00AC4441"/>
    <w:rsid w:val="00AC4952"/>
    <w:rsid w:val="00AC530E"/>
    <w:rsid w:val="00AC6CC0"/>
    <w:rsid w:val="00AC6EEA"/>
    <w:rsid w:val="00AC732B"/>
    <w:rsid w:val="00AC74B8"/>
    <w:rsid w:val="00AD0282"/>
    <w:rsid w:val="00AD0A00"/>
    <w:rsid w:val="00AD17D7"/>
    <w:rsid w:val="00AD2B06"/>
    <w:rsid w:val="00AD3089"/>
    <w:rsid w:val="00AD3485"/>
    <w:rsid w:val="00AD36CD"/>
    <w:rsid w:val="00AD4277"/>
    <w:rsid w:val="00AD50FB"/>
    <w:rsid w:val="00AD5DD5"/>
    <w:rsid w:val="00AD6D30"/>
    <w:rsid w:val="00AD7984"/>
    <w:rsid w:val="00AD7E9A"/>
    <w:rsid w:val="00AE0750"/>
    <w:rsid w:val="00AE1466"/>
    <w:rsid w:val="00AE2F77"/>
    <w:rsid w:val="00AE3C89"/>
    <w:rsid w:val="00AE3F39"/>
    <w:rsid w:val="00AE4481"/>
    <w:rsid w:val="00AE5FA1"/>
    <w:rsid w:val="00AE62AE"/>
    <w:rsid w:val="00AE67F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B5A"/>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8B1"/>
    <w:rsid w:val="00B15E4A"/>
    <w:rsid w:val="00B16466"/>
    <w:rsid w:val="00B16F6D"/>
    <w:rsid w:val="00B20A82"/>
    <w:rsid w:val="00B2105A"/>
    <w:rsid w:val="00B21098"/>
    <w:rsid w:val="00B22A7E"/>
    <w:rsid w:val="00B238E4"/>
    <w:rsid w:val="00B2414F"/>
    <w:rsid w:val="00B2494C"/>
    <w:rsid w:val="00B24D09"/>
    <w:rsid w:val="00B250AB"/>
    <w:rsid w:val="00B25EAE"/>
    <w:rsid w:val="00B268CE"/>
    <w:rsid w:val="00B26AFD"/>
    <w:rsid w:val="00B27166"/>
    <w:rsid w:val="00B27404"/>
    <w:rsid w:val="00B27439"/>
    <w:rsid w:val="00B2754D"/>
    <w:rsid w:val="00B3159F"/>
    <w:rsid w:val="00B320A2"/>
    <w:rsid w:val="00B321DD"/>
    <w:rsid w:val="00B33024"/>
    <w:rsid w:val="00B337DB"/>
    <w:rsid w:val="00B33995"/>
    <w:rsid w:val="00B34764"/>
    <w:rsid w:val="00B35028"/>
    <w:rsid w:val="00B35F8C"/>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23D5"/>
    <w:rsid w:val="00B54206"/>
    <w:rsid w:val="00B54798"/>
    <w:rsid w:val="00B550CD"/>
    <w:rsid w:val="00B5581F"/>
    <w:rsid w:val="00B55D21"/>
    <w:rsid w:val="00B55F3E"/>
    <w:rsid w:val="00B57C95"/>
    <w:rsid w:val="00B60466"/>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4F7D"/>
    <w:rsid w:val="00B75007"/>
    <w:rsid w:val="00B751CC"/>
    <w:rsid w:val="00B75F18"/>
    <w:rsid w:val="00B76C41"/>
    <w:rsid w:val="00B770C2"/>
    <w:rsid w:val="00B80240"/>
    <w:rsid w:val="00B80DA6"/>
    <w:rsid w:val="00B8143E"/>
    <w:rsid w:val="00B814DA"/>
    <w:rsid w:val="00B81F8B"/>
    <w:rsid w:val="00B824A3"/>
    <w:rsid w:val="00B8268A"/>
    <w:rsid w:val="00B827B4"/>
    <w:rsid w:val="00B82CA8"/>
    <w:rsid w:val="00B83C00"/>
    <w:rsid w:val="00B84A65"/>
    <w:rsid w:val="00B84D65"/>
    <w:rsid w:val="00B84ED3"/>
    <w:rsid w:val="00B85EA3"/>
    <w:rsid w:val="00B86542"/>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D87"/>
    <w:rsid w:val="00BA2233"/>
    <w:rsid w:val="00BA24A7"/>
    <w:rsid w:val="00BA253D"/>
    <w:rsid w:val="00BA2D6C"/>
    <w:rsid w:val="00BA2FF8"/>
    <w:rsid w:val="00BA31D5"/>
    <w:rsid w:val="00BA3362"/>
    <w:rsid w:val="00BA3937"/>
    <w:rsid w:val="00BA3ECC"/>
    <w:rsid w:val="00BA5479"/>
    <w:rsid w:val="00BA6999"/>
    <w:rsid w:val="00BA706A"/>
    <w:rsid w:val="00BA763D"/>
    <w:rsid w:val="00BB1550"/>
    <w:rsid w:val="00BB3F97"/>
    <w:rsid w:val="00BB52DE"/>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D12"/>
    <w:rsid w:val="00BC5F49"/>
    <w:rsid w:val="00BC7593"/>
    <w:rsid w:val="00BC76DF"/>
    <w:rsid w:val="00BC7A99"/>
    <w:rsid w:val="00BC7DE5"/>
    <w:rsid w:val="00BD182B"/>
    <w:rsid w:val="00BD24AD"/>
    <w:rsid w:val="00BD30E5"/>
    <w:rsid w:val="00BD3FE9"/>
    <w:rsid w:val="00BD4262"/>
    <w:rsid w:val="00BD48B5"/>
    <w:rsid w:val="00BD5B6A"/>
    <w:rsid w:val="00BD7654"/>
    <w:rsid w:val="00BE09DC"/>
    <w:rsid w:val="00BE0DAB"/>
    <w:rsid w:val="00BE0E3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3B1B"/>
    <w:rsid w:val="00BF5358"/>
    <w:rsid w:val="00BF5A5C"/>
    <w:rsid w:val="00BF6111"/>
    <w:rsid w:val="00BF6A3F"/>
    <w:rsid w:val="00BF736C"/>
    <w:rsid w:val="00BF7597"/>
    <w:rsid w:val="00BF7875"/>
    <w:rsid w:val="00BF7ACD"/>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8D1"/>
    <w:rsid w:val="00C16C1D"/>
    <w:rsid w:val="00C16CAB"/>
    <w:rsid w:val="00C17474"/>
    <w:rsid w:val="00C17C0F"/>
    <w:rsid w:val="00C2120A"/>
    <w:rsid w:val="00C228EF"/>
    <w:rsid w:val="00C23412"/>
    <w:rsid w:val="00C23600"/>
    <w:rsid w:val="00C244B8"/>
    <w:rsid w:val="00C24CD5"/>
    <w:rsid w:val="00C24D48"/>
    <w:rsid w:val="00C259CE"/>
    <w:rsid w:val="00C270DE"/>
    <w:rsid w:val="00C30040"/>
    <w:rsid w:val="00C3014F"/>
    <w:rsid w:val="00C307CB"/>
    <w:rsid w:val="00C30C2F"/>
    <w:rsid w:val="00C31099"/>
    <w:rsid w:val="00C31A6C"/>
    <w:rsid w:val="00C3393A"/>
    <w:rsid w:val="00C34A06"/>
    <w:rsid w:val="00C34C55"/>
    <w:rsid w:val="00C35223"/>
    <w:rsid w:val="00C36092"/>
    <w:rsid w:val="00C363C5"/>
    <w:rsid w:val="00C36500"/>
    <w:rsid w:val="00C36E73"/>
    <w:rsid w:val="00C400B2"/>
    <w:rsid w:val="00C40D5A"/>
    <w:rsid w:val="00C40FF1"/>
    <w:rsid w:val="00C411B4"/>
    <w:rsid w:val="00C434A0"/>
    <w:rsid w:val="00C43941"/>
    <w:rsid w:val="00C43A23"/>
    <w:rsid w:val="00C44034"/>
    <w:rsid w:val="00C446C9"/>
    <w:rsid w:val="00C447C8"/>
    <w:rsid w:val="00C44901"/>
    <w:rsid w:val="00C456A3"/>
    <w:rsid w:val="00C4655E"/>
    <w:rsid w:val="00C46F3A"/>
    <w:rsid w:val="00C51EFE"/>
    <w:rsid w:val="00C5266D"/>
    <w:rsid w:val="00C54849"/>
    <w:rsid w:val="00C566AF"/>
    <w:rsid w:val="00C56A32"/>
    <w:rsid w:val="00C5747C"/>
    <w:rsid w:val="00C574A2"/>
    <w:rsid w:val="00C5781C"/>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33"/>
    <w:rsid w:val="00D16B85"/>
    <w:rsid w:val="00D16CA6"/>
    <w:rsid w:val="00D1702B"/>
    <w:rsid w:val="00D17713"/>
    <w:rsid w:val="00D2126B"/>
    <w:rsid w:val="00D214E3"/>
    <w:rsid w:val="00D21EE8"/>
    <w:rsid w:val="00D223C9"/>
    <w:rsid w:val="00D22EB5"/>
    <w:rsid w:val="00D23D06"/>
    <w:rsid w:val="00D23D21"/>
    <w:rsid w:val="00D2426D"/>
    <w:rsid w:val="00D24A54"/>
    <w:rsid w:val="00D24B6C"/>
    <w:rsid w:val="00D254AC"/>
    <w:rsid w:val="00D25B20"/>
    <w:rsid w:val="00D269BA"/>
    <w:rsid w:val="00D26B82"/>
    <w:rsid w:val="00D26E68"/>
    <w:rsid w:val="00D278B8"/>
    <w:rsid w:val="00D301F6"/>
    <w:rsid w:val="00D30C4E"/>
    <w:rsid w:val="00D31013"/>
    <w:rsid w:val="00D32956"/>
    <w:rsid w:val="00D32BEB"/>
    <w:rsid w:val="00D3301B"/>
    <w:rsid w:val="00D332CD"/>
    <w:rsid w:val="00D33B75"/>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2A7F"/>
    <w:rsid w:val="00D543A2"/>
    <w:rsid w:val="00D54BD3"/>
    <w:rsid w:val="00D54CF2"/>
    <w:rsid w:val="00D54F9E"/>
    <w:rsid w:val="00D55593"/>
    <w:rsid w:val="00D55EF4"/>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C19"/>
    <w:rsid w:val="00D66FD8"/>
    <w:rsid w:val="00D67B12"/>
    <w:rsid w:val="00D67F28"/>
    <w:rsid w:val="00D707BF"/>
    <w:rsid w:val="00D70AC8"/>
    <w:rsid w:val="00D71B78"/>
    <w:rsid w:val="00D71CBD"/>
    <w:rsid w:val="00D72B68"/>
    <w:rsid w:val="00D76670"/>
    <w:rsid w:val="00D76DBB"/>
    <w:rsid w:val="00D773A8"/>
    <w:rsid w:val="00D80307"/>
    <w:rsid w:val="00D81B4A"/>
    <w:rsid w:val="00D83FA4"/>
    <w:rsid w:val="00D845D0"/>
    <w:rsid w:val="00D84692"/>
    <w:rsid w:val="00D8660B"/>
    <w:rsid w:val="00D86D35"/>
    <w:rsid w:val="00D8756D"/>
    <w:rsid w:val="00D910A6"/>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D71EF"/>
    <w:rsid w:val="00DE0166"/>
    <w:rsid w:val="00DE08DA"/>
    <w:rsid w:val="00DE1798"/>
    <w:rsid w:val="00DE224D"/>
    <w:rsid w:val="00DE343E"/>
    <w:rsid w:val="00DE3D7B"/>
    <w:rsid w:val="00DE492A"/>
    <w:rsid w:val="00DE5B24"/>
    <w:rsid w:val="00DE5EFC"/>
    <w:rsid w:val="00DE625B"/>
    <w:rsid w:val="00DE6422"/>
    <w:rsid w:val="00DE6D66"/>
    <w:rsid w:val="00DE7EAD"/>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2CE6"/>
    <w:rsid w:val="00E12FA0"/>
    <w:rsid w:val="00E14426"/>
    <w:rsid w:val="00E1517E"/>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3CA6"/>
    <w:rsid w:val="00E3475B"/>
    <w:rsid w:val="00E34CAD"/>
    <w:rsid w:val="00E34D40"/>
    <w:rsid w:val="00E35A7A"/>
    <w:rsid w:val="00E35BA7"/>
    <w:rsid w:val="00E35D42"/>
    <w:rsid w:val="00E3645D"/>
    <w:rsid w:val="00E36F82"/>
    <w:rsid w:val="00E37E45"/>
    <w:rsid w:val="00E400D6"/>
    <w:rsid w:val="00E407F8"/>
    <w:rsid w:val="00E40AC2"/>
    <w:rsid w:val="00E40CA4"/>
    <w:rsid w:val="00E40EEA"/>
    <w:rsid w:val="00E41301"/>
    <w:rsid w:val="00E41E09"/>
    <w:rsid w:val="00E42330"/>
    <w:rsid w:val="00E4301F"/>
    <w:rsid w:val="00E4332F"/>
    <w:rsid w:val="00E4337F"/>
    <w:rsid w:val="00E43A32"/>
    <w:rsid w:val="00E43BC1"/>
    <w:rsid w:val="00E44A79"/>
    <w:rsid w:val="00E45341"/>
    <w:rsid w:val="00E45A95"/>
    <w:rsid w:val="00E460FB"/>
    <w:rsid w:val="00E4622B"/>
    <w:rsid w:val="00E4631D"/>
    <w:rsid w:val="00E46C98"/>
    <w:rsid w:val="00E47C4A"/>
    <w:rsid w:val="00E47D17"/>
    <w:rsid w:val="00E47D4B"/>
    <w:rsid w:val="00E47EB9"/>
    <w:rsid w:val="00E504EE"/>
    <w:rsid w:val="00E51AFF"/>
    <w:rsid w:val="00E51E2C"/>
    <w:rsid w:val="00E52B71"/>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BE4"/>
    <w:rsid w:val="00E63C22"/>
    <w:rsid w:val="00E63CC8"/>
    <w:rsid w:val="00E63FAB"/>
    <w:rsid w:val="00E64600"/>
    <w:rsid w:val="00E65138"/>
    <w:rsid w:val="00E6543B"/>
    <w:rsid w:val="00E65799"/>
    <w:rsid w:val="00E65B16"/>
    <w:rsid w:val="00E664F4"/>
    <w:rsid w:val="00E6667D"/>
    <w:rsid w:val="00E67C03"/>
    <w:rsid w:val="00E70273"/>
    <w:rsid w:val="00E70E2B"/>
    <w:rsid w:val="00E70E5C"/>
    <w:rsid w:val="00E7117E"/>
    <w:rsid w:val="00E71536"/>
    <w:rsid w:val="00E71FD6"/>
    <w:rsid w:val="00E72AE6"/>
    <w:rsid w:val="00E7436C"/>
    <w:rsid w:val="00E74507"/>
    <w:rsid w:val="00E74611"/>
    <w:rsid w:val="00E74718"/>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0CE"/>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5901"/>
    <w:rsid w:val="00EB63ED"/>
    <w:rsid w:val="00EB6538"/>
    <w:rsid w:val="00EB65E2"/>
    <w:rsid w:val="00EB71B2"/>
    <w:rsid w:val="00EB7568"/>
    <w:rsid w:val="00EB7A53"/>
    <w:rsid w:val="00EB7B4C"/>
    <w:rsid w:val="00EB7CA8"/>
    <w:rsid w:val="00EB7EA1"/>
    <w:rsid w:val="00EB7F1F"/>
    <w:rsid w:val="00EC0412"/>
    <w:rsid w:val="00EC0487"/>
    <w:rsid w:val="00EC087F"/>
    <w:rsid w:val="00EC0B79"/>
    <w:rsid w:val="00EC0EBB"/>
    <w:rsid w:val="00EC1192"/>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2281"/>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3362"/>
    <w:rsid w:val="00F13936"/>
    <w:rsid w:val="00F139F5"/>
    <w:rsid w:val="00F147F9"/>
    <w:rsid w:val="00F14DC0"/>
    <w:rsid w:val="00F1513C"/>
    <w:rsid w:val="00F16084"/>
    <w:rsid w:val="00F16DE6"/>
    <w:rsid w:val="00F16E61"/>
    <w:rsid w:val="00F20FCE"/>
    <w:rsid w:val="00F211FC"/>
    <w:rsid w:val="00F21324"/>
    <w:rsid w:val="00F21529"/>
    <w:rsid w:val="00F2275A"/>
    <w:rsid w:val="00F22889"/>
    <w:rsid w:val="00F22AEC"/>
    <w:rsid w:val="00F22D3C"/>
    <w:rsid w:val="00F231C1"/>
    <w:rsid w:val="00F23ABC"/>
    <w:rsid w:val="00F23EE2"/>
    <w:rsid w:val="00F242B4"/>
    <w:rsid w:val="00F24A3B"/>
    <w:rsid w:val="00F25222"/>
    <w:rsid w:val="00F254ED"/>
    <w:rsid w:val="00F25E28"/>
    <w:rsid w:val="00F26213"/>
    <w:rsid w:val="00F26776"/>
    <w:rsid w:val="00F26F1B"/>
    <w:rsid w:val="00F271D1"/>
    <w:rsid w:val="00F27224"/>
    <w:rsid w:val="00F2757C"/>
    <w:rsid w:val="00F27B63"/>
    <w:rsid w:val="00F27DA0"/>
    <w:rsid w:val="00F30543"/>
    <w:rsid w:val="00F30769"/>
    <w:rsid w:val="00F30DF3"/>
    <w:rsid w:val="00F3154D"/>
    <w:rsid w:val="00F31710"/>
    <w:rsid w:val="00F3213C"/>
    <w:rsid w:val="00F326DD"/>
    <w:rsid w:val="00F33773"/>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47C2"/>
    <w:rsid w:val="00F4560E"/>
    <w:rsid w:val="00F4651C"/>
    <w:rsid w:val="00F47048"/>
    <w:rsid w:val="00F47112"/>
    <w:rsid w:val="00F50242"/>
    <w:rsid w:val="00F50D8D"/>
    <w:rsid w:val="00F51128"/>
    <w:rsid w:val="00F51484"/>
    <w:rsid w:val="00F51DE7"/>
    <w:rsid w:val="00F529A1"/>
    <w:rsid w:val="00F534D3"/>
    <w:rsid w:val="00F5393B"/>
    <w:rsid w:val="00F54096"/>
    <w:rsid w:val="00F54D2A"/>
    <w:rsid w:val="00F57020"/>
    <w:rsid w:val="00F5795C"/>
    <w:rsid w:val="00F61976"/>
    <w:rsid w:val="00F62AE5"/>
    <w:rsid w:val="00F62DC9"/>
    <w:rsid w:val="00F64480"/>
    <w:rsid w:val="00F64631"/>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47D4"/>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86C8F"/>
    <w:rsid w:val="00F9042E"/>
    <w:rsid w:val="00F911F1"/>
    <w:rsid w:val="00F927A4"/>
    <w:rsid w:val="00F92DF1"/>
    <w:rsid w:val="00F93709"/>
    <w:rsid w:val="00F94BD6"/>
    <w:rsid w:val="00F94C88"/>
    <w:rsid w:val="00F95633"/>
    <w:rsid w:val="00F9577A"/>
    <w:rsid w:val="00F964D6"/>
    <w:rsid w:val="00F968E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5401"/>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6FCD"/>
    <w:rsid w:val="00FB7586"/>
    <w:rsid w:val="00FB76DC"/>
    <w:rsid w:val="00FB7FF7"/>
    <w:rsid w:val="00FC0A93"/>
    <w:rsid w:val="00FC0BD8"/>
    <w:rsid w:val="00FC27D1"/>
    <w:rsid w:val="00FC38E4"/>
    <w:rsid w:val="00FC38FB"/>
    <w:rsid w:val="00FC4091"/>
    <w:rsid w:val="00FC42E4"/>
    <w:rsid w:val="00FC4960"/>
    <w:rsid w:val="00FC4EA7"/>
    <w:rsid w:val="00FC55E4"/>
    <w:rsid w:val="00FC5B7E"/>
    <w:rsid w:val="00FC65CF"/>
    <w:rsid w:val="00FC6B81"/>
    <w:rsid w:val="00FC6C7A"/>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09F5"/>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378676415">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ds:schemaRefs>
    <ds:schemaRef ds:uri="http://schemas.openxmlformats.org/officeDocument/2006/bibliography"/>
  </ds:schemaRefs>
</ds:datastoreItem>
</file>

<file path=customXml/itemProps2.xml><?xml version="1.0" encoding="utf-8"?>
<ds:datastoreItem xmlns:ds="http://schemas.openxmlformats.org/officeDocument/2006/customXml" ds:itemID="{D181E565-5D1B-4F97-906A-3D30067BC32A}"/>
</file>

<file path=customXml/itemProps3.xml><?xml version="1.0" encoding="utf-8"?>
<ds:datastoreItem xmlns:ds="http://schemas.openxmlformats.org/officeDocument/2006/customXml" ds:itemID="{385E791E-342E-4970-83BC-62B0722416FB}"/>
</file>

<file path=customXml/itemProps4.xml><?xml version="1.0" encoding="utf-8"?>
<ds:datastoreItem xmlns:ds="http://schemas.openxmlformats.org/officeDocument/2006/customXml" ds:itemID="{D52009F0-C26D-4229-99CA-25B29E9387D1}"/>
</file>

<file path=docProps/app.xml><?xml version="1.0" encoding="utf-8"?>
<Properties xmlns="http://schemas.openxmlformats.org/officeDocument/2006/extended-properties" xmlns:vt="http://schemas.openxmlformats.org/officeDocument/2006/docPropsVTypes">
  <Template>Normal</Template>
  <TotalTime>1318</TotalTime>
  <Pages>6</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132</cp:revision>
  <cp:lastPrinted>2025-03-25T11:11:00Z</cp:lastPrinted>
  <dcterms:created xsi:type="dcterms:W3CDTF">2024-03-26T05:05:00Z</dcterms:created>
  <dcterms:modified xsi:type="dcterms:W3CDTF">2025-03-26T09:12:00Z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