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2639" w14:textId="77777777" w:rsidR="0077503D" w:rsidRPr="008B188F" w:rsidRDefault="0077503D" w:rsidP="00BF7875">
      <w:pPr>
        <w:pStyle w:val="BodyTextIndent"/>
        <w:spacing w:line="264" w:lineRule="auto"/>
        <w:ind w:right="115" w:firstLine="0"/>
        <w:rPr>
          <w:szCs w:val="24"/>
          <w:lang w:val="en-GB"/>
        </w:rPr>
      </w:pPr>
    </w:p>
    <w:p w14:paraId="3A1C2369" w14:textId="77777777" w:rsidR="007072FC" w:rsidRPr="008B188F" w:rsidRDefault="007072FC" w:rsidP="00BF7875">
      <w:pPr>
        <w:pStyle w:val="BodyTextIndent"/>
        <w:spacing w:line="264" w:lineRule="auto"/>
        <w:ind w:right="115" w:firstLine="0"/>
        <w:rPr>
          <w:szCs w:val="24"/>
          <w:lang w:val="en-GB"/>
        </w:rPr>
      </w:pPr>
    </w:p>
    <w:p w14:paraId="648750A7" w14:textId="77777777" w:rsidR="0077503D" w:rsidRPr="008B188F" w:rsidRDefault="0077503D" w:rsidP="00627CF3">
      <w:pPr>
        <w:pStyle w:val="Heading1"/>
        <w:tabs>
          <w:tab w:val="left" w:pos="90"/>
        </w:tabs>
        <w:ind w:right="83"/>
        <w:rPr>
          <w:lang w:val="en-GB"/>
        </w:rPr>
      </w:pPr>
      <w:r w:rsidRPr="008B188F">
        <w:rPr>
          <w:lang w:val="en-GB"/>
        </w:rPr>
        <w:t>WAGE RATE INDEX (WRI)</w:t>
      </w:r>
    </w:p>
    <w:p w14:paraId="362E0AE2" w14:textId="77777777" w:rsidR="0077503D" w:rsidRPr="008B188F" w:rsidRDefault="00083DFB" w:rsidP="00627CF3">
      <w:pPr>
        <w:tabs>
          <w:tab w:val="left" w:pos="90"/>
        </w:tabs>
        <w:jc w:val="center"/>
        <w:rPr>
          <w:b/>
          <w:i/>
          <w:sz w:val="22"/>
        </w:rPr>
      </w:pPr>
      <w:r w:rsidRPr="008B188F">
        <w:rPr>
          <w:b/>
          <w:i/>
          <w:sz w:val="22"/>
        </w:rPr>
        <w:t>(Base: fourth quarter 201</w:t>
      </w:r>
      <w:r w:rsidR="003A5BE2" w:rsidRPr="008B188F">
        <w:rPr>
          <w:b/>
          <w:i/>
          <w:sz w:val="22"/>
        </w:rPr>
        <w:t>6</w:t>
      </w:r>
      <w:r w:rsidRPr="008B188F">
        <w:rPr>
          <w:b/>
          <w:i/>
          <w:sz w:val="22"/>
        </w:rPr>
        <w:t xml:space="preserve"> = 100)</w:t>
      </w:r>
    </w:p>
    <w:p w14:paraId="1F644F61" w14:textId="77777777" w:rsidR="00083DFB" w:rsidRPr="008B188F" w:rsidRDefault="00083DFB" w:rsidP="00627CF3">
      <w:pPr>
        <w:tabs>
          <w:tab w:val="left" w:pos="90"/>
        </w:tabs>
        <w:jc w:val="center"/>
        <w:rPr>
          <w:b/>
          <w:i/>
          <w:sz w:val="22"/>
        </w:rPr>
      </w:pPr>
    </w:p>
    <w:p w14:paraId="6645F675" w14:textId="77777777" w:rsidR="0077503D" w:rsidRPr="008B188F" w:rsidRDefault="00364542" w:rsidP="00627CF3">
      <w:pPr>
        <w:tabs>
          <w:tab w:val="left" w:pos="90"/>
        </w:tabs>
        <w:jc w:val="center"/>
        <w:rPr>
          <w:b/>
          <w:sz w:val="22"/>
        </w:rPr>
      </w:pPr>
      <w:r>
        <w:rPr>
          <w:b/>
          <w:sz w:val="24"/>
          <w:szCs w:val="24"/>
        </w:rPr>
        <w:t xml:space="preserve">Fourth </w:t>
      </w:r>
      <w:r w:rsidR="0077503D" w:rsidRPr="008B188F">
        <w:rPr>
          <w:b/>
          <w:sz w:val="24"/>
          <w:szCs w:val="24"/>
        </w:rPr>
        <w:t>Quarter</w:t>
      </w:r>
      <w:r>
        <w:rPr>
          <w:b/>
          <w:sz w:val="24"/>
          <w:szCs w:val="24"/>
        </w:rPr>
        <w:t xml:space="preserve"> and Year</w:t>
      </w:r>
      <w:r w:rsidR="009F711E" w:rsidRPr="008B188F">
        <w:rPr>
          <w:b/>
          <w:sz w:val="24"/>
          <w:szCs w:val="24"/>
        </w:rPr>
        <w:t xml:space="preserve"> </w:t>
      </w:r>
      <w:r w:rsidR="0077503D" w:rsidRPr="008B188F">
        <w:rPr>
          <w:b/>
          <w:sz w:val="24"/>
          <w:szCs w:val="24"/>
        </w:rPr>
        <w:t>20</w:t>
      </w:r>
      <w:r w:rsidR="005641B1" w:rsidRPr="008B188F">
        <w:rPr>
          <w:b/>
          <w:sz w:val="24"/>
          <w:szCs w:val="24"/>
        </w:rPr>
        <w:t>2</w:t>
      </w:r>
      <w:r w:rsidR="00421CC9" w:rsidRPr="008B188F">
        <w:rPr>
          <w:b/>
          <w:sz w:val="24"/>
          <w:szCs w:val="24"/>
        </w:rPr>
        <w:t>1</w:t>
      </w:r>
    </w:p>
    <w:p w14:paraId="250CC584" w14:textId="77777777" w:rsidR="0077503D" w:rsidRPr="008B188F" w:rsidRDefault="0077503D" w:rsidP="00627CF3">
      <w:pPr>
        <w:tabs>
          <w:tab w:val="left" w:pos="90"/>
        </w:tabs>
        <w:jc w:val="both"/>
        <w:rPr>
          <w:b/>
          <w:sz w:val="22"/>
        </w:rPr>
      </w:pPr>
    </w:p>
    <w:p w14:paraId="760218B7" w14:textId="77777777"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14:paraId="497B146C" w14:textId="77777777" w:rsidR="0077503D" w:rsidRPr="008B188F" w:rsidRDefault="0077503D" w:rsidP="00627CF3">
      <w:pPr>
        <w:pStyle w:val="BodyTextIndent"/>
        <w:tabs>
          <w:tab w:val="left" w:pos="90"/>
        </w:tabs>
        <w:ind w:right="176" w:firstLine="0"/>
        <w:rPr>
          <w:b/>
          <w:sz w:val="12"/>
          <w:szCs w:val="12"/>
          <w:lang w:val="en-GB"/>
        </w:rPr>
      </w:pPr>
    </w:p>
    <w:p w14:paraId="11CB5B76" w14:textId="77777777" w:rsidR="0077503D" w:rsidRPr="008B188F" w:rsidRDefault="000F3746" w:rsidP="00627CF3">
      <w:pPr>
        <w:pStyle w:val="BodyTextIndent"/>
        <w:ind w:right="113" w:firstLine="0"/>
        <w:rPr>
          <w:sz w:val="22"/>
          <w:szCs w:val="22"/>
          <w:lang w:val="en-GB"/>
        </w:rPr>
      </w:pPr>
      <w:r w:rsidRPr="008B188F">
        <w:rPr>
          <w:sz w:val="22"/>
          <w:szCs w:val="22"/>
          <w:lang w:val="en-GB"/>
        </w:rPr>
        <w:t xml:space="preserve">This issue of the Economic and Social Indicators </w:t>
      </w:r>
      <w:r w:rsidR="006E428F" w:rsidRPr="008B188F">
        <w:rPr>
          <w:sz w:val="22"/>
          <w:szCs w:val="22"/>
          <w:lang w:val="en-GB"/>
        </w:rPr>
        <w:t xml:space="preserve">(ESI) on wage rate index </w:t>
      </w:r>
      <w:r w:rsidRPr="008B188F">
        <w:rPr>
          <w:sz w:val="22"/>
          <w:szCs w:val="22"/>
          <w:lang w:val="en-GB"/>
        </w:rPr>
        <w:t xml:space="preserve">presents </w:t>
      </w:r>
      <w:r w:rsidR="006E428F" w:rsidRPr="008B188F">
        <w:rPr>
          <w:sz w:val="22"/>
          <w:szCs w:val="22"/>
          <w:lang w:val="en-GB"/>
        </w:rPr>
        <w:t xml:space="preserve">data for the </w:t>
      </w:r>
      <w:r w:rsidR="00364542">
        <w:rPr>
          <w:sz w:val="22"/>
          <w:szCs w:val="22"/>
          <w:lang w:val="en-GB"/>
        </w:rPr>
        <w:t>fourth</w:t>
      </w:r>
      <w:r w:rsidR="00952A87" w:rsidRPr="008B188F">
        <w:rPr>
          <w:sz w:val="22"/>
          <w:szCs w:val="22"/>
          <w:lang w:val="en-GB"/>
        </w:rPr>
        <w:t xml:space="preserve"> </w:t>
      </w:r>
      <w:r w:rsidR="006E428F" w:rsidRPr="008B188F">
        <w:rPr>
          <w:sz w:val="22"/>
          <w:szCs w:val="22"/>
          <w:lang w:val="en-GB"/>
        </w:rPr>
        <w:t>quarter</w:t>
      </w:r>
      <w:r w:rsidR="00364542">
        <w:rPr>
          <w:sz w:val="22"/>
          <w:szCs w:val="22"/>
          <w:lang w:val="en-GB"/>
        </w:rPr>
        <w:t xml:space="preserve"> and year</w:t>
      </w:r>
      <w:r w:rsidR="00597A4B" w:rsidRPr="008B188F">
        <w:rPr>
          <w:sz w:val="22"/>
          <w:szCs w:val="22"/>
          <w:lang w:val="en-GB"/>
        </w:rPr>
        <w:t xml:space="preserve"> </w:t>
      </w:r>
      <w:r w:rsidR="006E428F" w:rsidRPr="008B188F">
        <w:rPr>
          <w:sz w:val="22"/>
          <w:szCs w:val="22"/>
          <w:lang w:val="en-GB"/>
        </w:rPr>
        <w:t>20</w:t>
      </w:r>
      <w:r w:rsidR="005641B1" w:rsidRPr="008B188F">
        <w:rPr>
          <w:sz w:val="22"/>
          <w:szCs w:val="22"/>
          <w:lang w:val="en-GB"/>
        </w:rPr>
        <w:t>2</w:t>
      </w:r>
      <w:r w:rsidR="00421CC9" w:rsidRPr="008B188F">
        <w:rPr>
          <w:sz w:val="22"/>
          <w:szCs w:val="22"/>
          <w:lang w:val="en-GB"/>
        </w:rPr>
        <w:t>1</w:t>
      </w:r>
      <w:r w:rsidR="0031331F" w:rsidRPr="008B188F">
        <w:rPr>
          <w:sz w:val="22"/>
          <w:szCs w:val="22"/>
          <w:lang w:val="en-GB"/>
        </w:rPr>
        <w:t xml:space="preserve"> using as base the fourth quarter of 2016 (Q</w:t>
      </w:r>
      <w:r w:rsidR="0031331F" w:rsidRPr="008B188F">
        <w:rPr>
          <w:sz w:val="22"/>
          <w:szCs w:val="22"/>
          <w:vertAlign w:val="subscript"/>
          <w:lang w:val="en-GB"/>
        </w:rPr>
        <w:t>4</w:t>
      </w:r>
      <w:r w:rsidR="0031331F" w:rsidRPr="008B188F">
        <w:rPr>
          <w:sz w:val="22"/>
          <w:szCs w:val="22"/>
          <w:lang w:val="en-GB"/>
        </w:rPr>
        <w:t xml:space="preserve"> 2016=100).</w:t>
      </w:r>
    </w:p>
    <w:p w14:paraId="41808ABE" w14:textId="77777777" w:rsidR="004771D3" w:rsidRPr="008B188F" w:rsidRDefault="004771D3" w:rsidP="00627CF3">
      <w:pPr>
        <w:pStyle w:val="BodyTextIndent"/>
        <w:ind w:right="113" w:firstLine="0"/>
        <w:rPr>
          <w:sz w:val="16"/>
          <w:szCs w:val="16"/>
          <w:lang w:val="en-GB"/>
        </w:rPr>
      </w:pPr>
    </w:p>
    <w:p w14:paraId="7B5782CC" w14:textId="77777777" w:rsidR="004073FE" w:rsidRPr="008B188F" w:rsidRDefault="0077503D" w:rsidP="00627CF3">
      <w:pPr>
        <w:pStyle w:val="BodyTextIndent"/>
        <w:ind w:right="113" w:firstLine="0"/>
        <w:rPr>
          <w:sz w:val="22"/>
          <w:szCs w:val="22"/>
          <w:lang w:val="en-GB"/>
        </w:rPr>
      </w:pPr>
      <w:r w:rsidRPr="008B188F">
        <w:rPr>
          <w:sz w:val="22"/>
          <w:szCs w:val="22"/>
          <w:lang w:val="en-GB"/>
        </w:rPr>
        <w:t xml:space="preserve">The </w:t>
      </w:r>
      <w:r w:rsidR="00CE0A1E" w:rsidRPr="008B188F">
        <w:rPr>
          <w:sz w:val="22"/>
          <w:szCs w:val="22"/>
          <w:lang w:val="en-GB"/>
        </w:rPr>
        <w:t>W</w:t>
      </w:r>
      <w:r w:rsidR="004073FE" w:rsidRPr="008B188F">
        <w:rPr>
          <w:sz w:val="22"/>
          <w:szCs w:val="22"/>
          <w:lang w:val="en-GB"/>
        </w:rPr>
        <w:t xml:space="preserve">age </w:t>
      </w:r>
      <w:r w:rsidR="00CE0A1E" w:rsidRPr="008B188F">
        <w:rPr>
          <w:sz w:val="22"/>
          <w:szCs w:val="22"/>
          <w:lang w:val="en-GB"/>
        </w:rPr>
        <w:t>R</w:t>
      </w:r>
      <w:r w:rsidR="004073FE" w:rsidRPr="008B188F">
        <w:rPr>
          <w:sz w:val="22"/>
          <w:szCs w:val="22"/>
          <w:lang w:val="en-GB"/>
        </w:rPr>
        <w:t xml:space="preserve">ate </w:t>
      </w:r>
      <w:r w:rsidR="00CE0A1E" w:rsidRPr="008B188F">
        <w:rPr>
          <w:sz w:val="22"/>
          <w:szCs w:val="22"/>
          <w:lang w:val="en-GB"/>
        </w:rPr>
        <w:t>I</w:t>
      </w:r>
      <w:r w:rsidR="004073FE" w:rsidRPr="008B188F">
        <w:rPr>
          <w:sz w:val="22"/>
          <w:szCs w:val="22"/>
          <w:lang w:val="en-GB"/>
        </w:rPr>
        <w:t>ndex</w:t>
      </w:r>
      <w:r w:rsidR="00CE0A1E" w:rsidRPr="008B188F">
        <w:rPr>
          <w:sz w:val="22"/>
          <w:szCs w:val="22"/>
          <w:lang w:val="en-GB"/>
        </w:rPr>
        <w:t xml:space="preserve"> (WRI)</w:t>
      </w:r>
      <w:r w:rsidR="004073FE" w:rsidRPr="008B188F">
        <w:rPr>
          <w:sz w:val="22"/>
          <w:szCs w:val="22"/>
          <w:lang w:val="en-GB"/>
        </w:rPr>
        <w:t xml:space="preserve"> measures changes in the price of labour</w:t>
      </w:r>
      <w:r w:rsidR="003C2580" w:rsidRPr="008B188F">
        <w:rPr>
          <w:sz w:val="22"/>
          <w:szCs w:val="22"/>
          <w:lang w:val="en-GB"/>
        </w:rPr>
        <w:t>,</w:t>
      </w:r>
      <w:r w:rsidR="004073FE" w:rsidRPr="008B188F">
        <w:rPr>
          <w:sz w:val="22"/>
          <w:szCs w:val="22"/>
          <w:lang w:val="en-GB"/>
        </w:rPr>
        <w:t xml:space="preserve"> i.e</w:t>
      </w:r>
      <w:r w:rsidR="003C2580" w:rsidRPr="008B188F">
        <w:rPr>
          <w:sz w:val="22"/>
          <w:szCs w:val="22"/>
          <w:lang w:val="en-GB"/>
        </w:rPr>
        <w:t>.</w:t>
      </w:r>
      <w:r w:rsidR="004073FE" w:rsidRPr="008B188F">
        <w:rPr>
          <w:sz w:val="22"/>
          <w:szCs w:val="22"/>
          <w:lang w:val="en-GB"/>
        </w:rPr>
        <w:t xml:space="preserve">, changes in the average rates actually paid by employers to their employees for work during normal </w:t>
      </w:r>
      <w:r w:rsidR="00A21EA9" w:rsidRPr="008B188F">
        <w:rPr>
          <w:sz w:val="22"/>
          <w:szCs w:val="22"/>
          <w:lang w:val="en-GB"/>
        </w:rPr>
        <w:t>w</w:t>
      </w:r>
      <w:r w:rsidR="004073FE" w:rsidRPr="008B188F">
        <w:rPr>
          <w:sz w:val="22"/>
          <w:szCs w:val="22"/>
          <w:lang w:val="en-GB"/>
        </w:rPr>
        <w:t>orking hours.</w:t>
      </w:r>
    </w:p>
    <w:p w14:paraId="6741BBE6" w14:textId="77777777" w:rsidR="00110D7C" w:rsidRPr="008B188F" w:rsidRDefault="00110D7C" w:rsidP="00627CF3">
      <w:pPr>
        <w:pStyle w:val="BodyTextIndent"/>
        <w:ind w:right="113" w:firstLine="0"/>
        <w:rPr>
          <w:sz w:val="12"/>
          <w:szCs w:val="12"/>
          <w:lang w:val="en-GB"/>
        </w:rPr>
      </w:pPr>
    </w:p>
    <w:p w14:paraId="5FD2670E" w14:textId="77777777" w:rsidR="0077503D" w:rsidRPr="008B188F" w:rsidRDefault="004073FE" w:rsidP="00627CF3">
      <w:pPr>
        <w:pStyle w:val="BodyTextIndent"/>
        <w:ind w:right="113" w:firstLine="0"/>
        <w:rPr>
          <w:sz w:val="22"/>
          <w:szCs w:val="22"/>
          <w:lang w:val="en-GB"/>
        </w:rPr>
      </w:pPr>
      <w:r w:rsidRPr="008B188F">
        <w:rPr>
          <w:sz w:val="22"/>
          <w:szCs w:val="22"/>
          <w:lang w:val="en-GB"/>
        </w:rPr>
        <w:t xml:space="preserve">The </w:t>
      </w:r>
      <w:r w:rsidR="0077503D" w:rsidRPr="008B188F">
        <w:rPr>
          <w:sz w:val="22"/>
          <w:szCs w:val="22"/>
          <w:lang w:val="en-GB"/>
        </w:rPr>
        <w:t>methodology used for computing the index is</w:t>
      </w:r>
      <w:r w:rsidR="006D5618" w:rsidRPr="008B188F">
        <w:rPr>
          <w:sz w:val="22"/>
          <w:szCs w:val="22"/>
          <w:lang w:val="en-GB"/>
        </w:rPr>
        <w:t xml:space="preserve"> </w:t>
      </w:r>
      <w:r w:rsidR="0077503D" w:rsidRPr="008B188F">
        <w:rPr>
          <w:sz w:val="22"/>
          <w:szCs w:val="22"/>
          <w:lang w:val="en-GB"/>
        </w:rPr>
        <w:t xml:space="preserve">given in the technical note at Annex 1. </w:t>
      </w:r>
    </w:p>
    <w:p w14:paraId="25C871A2" w14:textId="77777777" w:rsidR="00421CC9" w:rsidRPr="008B188F" w:rsidRDefault="00421CC9" w:rsidP="00627CF3">
      <w:pPr>
        <w:pStyle w:val="BodyTextIndent"/>
        <w:ind w:right="113" w:firstLine="0"/>
        <w:rPr>
          <w:sz w:val="22"/>
          <w:szCs w:val="22"/>
          <w:lang w:val="en-GB"/>
        </w:rPr>
      </w:pPr>
    </w:p>
    <w:p w14:paraId="15BC1CC2" w14:textId="77777777" w:rsidR="00421CC9" w:rsidRPr="008B188F" w:rsidRDefault="00421CC9" w:rsidP="00627CF3">
      <w:pPr>
        <w:pStyle w:val="BodyTextIndent"/>
        <w:ind w:right="113" w:firstLine="0"/>
        <w:rPr>
          <w:sz w:val="22"/>
          <w:szCs w:val="22"/>
          <w:lang w:val="en-GB"/>
        </w:rPr>
      </w:pPr>
      <w:r w:rsidRPr="008B188F">
        <w:rPr>
          <w:sz w:val="22"/>
          <w:szCs w:val="22"/>
          <w:lang w:val="en-GB"/>
        </w:rPr>
        <w:t>Indices</w:t>
      </w:r>
      <w:r w:rsidR="00C6321A" w:rsidRPr="008B188F">
        <w:rPr>
          <w:sz w:val="22"/>
          <w:szCs w:val="22"/>
          <w:lang w:val="en-GB"/>
        </w:rPr>
        <w:t>,</w:t>
      </w:r>
      <w:r w:rsidRPr="008B188F">
        <w:rPr>
          <w:sz w:val="22"/>
          <w:szCs w:val="22"/>
          <w:lang w:val="en-GB"/>
        </w:rPr>
        <w:t xml:space="preserve"> presented here</w:t>
      </w:r>
      <w:r w:rsidR="00C6321A" w:rsidRPr="008B188F">
        <w:rPr>
          <w:sz w:val="22"/>
          <w:szCs w:val="22"/>
          <w:lang w:val="en-GB"/>
        </w:rPr>
        <w:t>,</w:t>
      </w:r>
      <w:r w:rsidRPr="008B188F">
        <w:rPr>
          <w:sz w:val="22"/>
          <w:szCs w:val="22"/>
          <w:lang w:val="en-GB"/>
        </w:rPr>
        <w:t xml:space="preserve"> are based on wage rates applicable during the month of </w:t>
      </w:r>
      <w:r w:rsidR="00364542">
        <w:rPr>
          <w:sz w:val="22"/>
          <w:szCs w:val="22"/>
          <w:lang w:val="en-GB"/>
        </w:rPr>
        <w:t>December</w:t>
      </w:r>
      <w:r w:rsidRPr="008B188F">
        <w:rPr>
          <w:sz w:val="22"/>
          <w:szCs w:val="22"/>
          <w:lang w:val="en-GB"/>
        </w:rPr>
        <w:t xml:space="preserve"> 2021. </w:t>
      </w:r>
    </w:p>
    <w:p w14:paraId="6CA80E33" w14:textId="77777777" w:rsidR="00AC3DE4" w:rsidRPr="008B188F" w:rsidRDefault="00AC3DE4" w:rsidP="00627CF3">
      <w:pPr>
        <w:pStyle w:val="BodyTextIndent"/>
        <w:ind w:right="113" w:firstLine="0"/>
        <w:rPr>
          <w:sz w:val="22"/>
          <w:szCs w:val="22"/>
          <w:lang w:val="en-GB"/>
        </w:rPr>
      </w:pPr>
    </w:p>
    <w:p w14:paraId="06359E8F" w14:textId="77777777" w:rsidR="00421CC9" w:rsidRPr="008B188F" w:rsidRDefault="00421CC9" w:rsidP="00627CF3">
      <w:pPr>
        <w:pStyle w:val="BodyTextIndent"/>
        <w:ind w:right="113" w:firstLine="0"/>
        <w:rPr>
          <w:sz w:val="22"/>
          <w:szCs w:val="22"/>
          <w:lang w:val="en-GB"/>
        </w:rPr>
      </w:pPr>
    </w:p>
    <w:p w14:paraId="52109A4E" w14:textId="77777777"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14:paraId="61FC91AD" w14:textId="77777777" w:rsidR="0077503D" w:rsidRPr="008B188F" w:rsidRDefault="0077503D" w:rsidP="00627CF3">
      <w:pPr>
        <w:pStyle w:val="BodyTextIndent"/>
        <w:ind w:left="357" w:right="113" w:firstLine="0"/>
        <w:rPr>
          <w:sz w:val="16"/>
          <w:szCs w:val="16"/>
          <w:lang w:val="en-GB"/>
        </w:rPr>
      </w:pPr>
    </w:p>
    <w:p w14:paraId="316D96E7" w14:textId="77777777" w:rsidR="009C615B" w:rsidRPr="008B188F" w:rsidRDefault="0077503D" w:rsidP="00627CF3">
      <w:pPr>
        <w:pStyle w:val="BodyTextIndent"/>
        <w:ind w:right="115" w:firstLine="0"/>
        <w:rPr>
          <w:sz w:val="22"/>
          <w:szCs w:val="22"/>
          <w:lang w:val="en-GB"/>
        </w:rPr>
      </w:pPr>
      <w:r w:rsidRPr="008B188F">
        <w:rPr>
          <w:sz w:val="22"/>
          <w:szCs w:val="22"/>
          <w:lang w:val="en-GB"/>
        </w:rPr>
        <w:t>The wage rate index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364542">
        <w:rPr>
          <w:sz w:val="22"/>
          <w:szCs w:val="22"/>
          <w:lang w:val="en-GB"/>
        </w:rPr>
        <w:t>2</w:t>
      </w:r>
      <w:r w:rsidR="00952A87" w:rsidRPr="008B188F">
        <w:rPr>
          <w:sz w:val="22"/>
          <w:szCs w:val="22"/>
          <w:lang w:val="en-GB"/>
        </w:rPr>
        <w:t>.</w:t>
      </w:r>
      <w:r w:rsidR="00364542">
        <w:rPr>
          <w:sz w:val="22"/>
          <w:szCs w:val="22"/>
          <w:lang w:val="en-GB"/>
        </w:rPr>
        <w:t>9</w:t>
      </w:r>
      <w:r w:rsidRPr="008B188F">
        <w:rPr>
          <w:sz w:val="22"/>
          <w:szCs w:val="22"/>
          <w:lang w:val="en-GB"/>
        </w:rPr>
        <w:t xml:space="preserve">% or </w:t>
      </w:r>
      <w:r w:rsidR="00364542">
        <w:rPr>
          <w:sz w:val="22"/>
          <w:szCs w:val="22"/>
          <w:lang w:val="en-GB"/>
        </w:rPr>
        <w:t>3</w:t>
      </w:r>
      <w:r w:rsidR="00952A87" w:rsidRPr="008B188F">
        <w:rPr>
          <w:sz w:val="22"/>
          <w:szCs w:val="22"/>
          <w:lang w:val="en-GB"/>
        </w:rPr>
        <w:t>.</w:t>
      </w:r>
      <w:r w:rsidR="00364542">
        <w:rPr>
          <w:sz w:val="22"/>
          <w:szCs w:val="22"/>
          <w:lang w:val="en-GB"/>
        </w:rPr>
        <w:t>4</w:t>
      </w:r>
      <w:r w:rsidR="00C434A0" w:rsidRPr="008B188F">
        <w:rPr>
          <w:sz w:val="22"/>
          <w:szCs w:val="22"/>
          <w:lang w:val="en-GB"/>
        </w:rPr>
        <w:t xml:space="preserve"> </w:t>
      </w:r>
      <w:r w:rsidR="008628C2" w:rsidRPr="008B188F">
        <w:rPr>
          <w:sz w:val="22"/>
          <w:szCs w:val="22"/>
          <w:lang w:val="en-GB"/>
        </w:rPr>
        <w:t>point</w:t>
      </w:r>
      <w:r w:rsidR="009D6A2A" w:rsidRPr="008B188F">
        <w:rPr>
          <w:sz w:val="22"/>
          <w:szCs w:val="22"/>
          <w:lang w:val="en-GB"/>
        </w:rPr>
        <w:t>s</w:t>
      </w:r>
      <w:r w:rsidRPr="008B188F">
        <w:rPr>
          <w:sz w:val="22"/>
          <w:szCs w:val="22"/>
          <w:lang w:val="en-GB"/>
        </w:rPr>
        <w:t xml:space="preserve"> to reach </w:t>
      </w:r>
      <w:r w:rsidR="000178C9">
        <w:rPr>
          <w:sz w:val="22"/>
          <w:szCs w:val="22"/>
          <w:lang w:val="en-GB"/>
        </w:rPr>
        <w:t>1</w:t>
      </w:r>
      <w:r w:rsidR="00364542">
        <w:rPr>
          <w:sz w:val="22"/>
          <w:szCs w:val="22"/>
          <w:lang w:val="en-GB"/>
        </w:rPr>
        <w:t>21</w:t>
      </w:r>
      <w:r w:rsidR="000178C9">
        <w:rPr>
          <w:sz w:val="22"/>
          <w:szCs w:val="22"/>
          <w:lang w:val="en-GB"/>
        </w:rPr>
        <w:t>.</w:t>
      </w:r>
      <w:r w:rsidR="00364542">
        <w:rPr>
          <w:sz w:val="22"/>
          <w:szCs w:val="22"/>
          <w:lang w:val="en-GB"/>
        </w:rPr>
        <w:t>0</w:t>
      </w:r>
      <w:r w:rsidRPr="008B188F">
        <w:rPr>
          <w:sz w:val="22"/>
          <w:szCs w:val="22"/>
          <w:lang w:val="en-GB"/>
        </w:rPr>
        <w:t xml:space="preserve"> in </w:t>
      </w:r>
      <w:r w:rsidR="00364542">
        <w:rPr>
          <w:sz w:val="22"/>
          <w:szCs w:val="22"/>
          <w:lang w:val="en-GB"/>
        </w:rPr>
        <w:t>fourth</w:t>
      </w:r>
      <w:r w:rsidRPr="008B188F">
        <w:rPr>
          <w:sz w:val="22"/>
          <w:szCs w:val="22"/>
          <w:lang w:val="en-GB"/>
        </w:rPr>
        <w:t xml:space="preserve"> quarter 20</w:t>
      </w:r>
      <w:r w:rsidR="005641B1" w:rsidRPr="008B188F">
        <w:rPr>
          <w:sz w:val="22"/>
          <w:szCs w:val="22"/>
          <w:lang w:val="en-GB"/>
        </w:rPr>
        <w:t>2</w:t>
      </w:r>
      <w:r w:rsidR="00421CC9" w:rsidRPr="008B188F">
        <w:rPr>
          <w:sz w:val="22"/>
          <w:szCs w:val="22"/>
          <w:lang w:val="en-GB"/>
        </w:rPr>
        <w:t>1</w:t>
      </w:r>
      <w:r w:rsidR="00CD0F30" w:rsidRPr="008B188F">
        <w:rPr>
          <w:sz w:val="22"/>
          <w:szCs w:val="22"/>
          <w:lang w:val="en-GB"/>
        </w:rPr>
        <w:t xml:space="preserve"> from </w:t>
      </w:r>
      <w:r w:rsidR="000178C9">
        <w:rPr>
          <w:sz w:val="22"/>
          <w:szCs w:val="22"/>
          <w:lang w:val="en-GB"/>
        </w:rPr>
        <w:t>1</w:t>
      </w:r>
      <w:r w:rsidR="00364542">
        <w:rPr>
          <w:sz w:val="22"/>
          <w:szCs w:val="22"/>
          <w:lang w:val="en-GB"/>
        </w:rPr>
        <w:t>17</w:t>
      </w:r>
      <w:r w:rsidR="000178C9">
        <w:rPr>
          <w:sz w:val="22"/>
          <w:szCs w:val="22"/>
          <w:lang w:val="en-GB"/>
        </w:rPr>
        <w:t>.</w:t>
      </w:r>
      <w:r w:rsidR="00364542">
        <w:rPr>
          <w:sz w:val="22"/>
          <w:szCs w:val="22"/>
          <w:lang w:val="en-GB"/>
        </w:rPr>
        <w:t>6</w:t>
      </w:r>
      <w:r w:rsidRPr="008B188F">
        <w:rPr>
          <w:sz w:val="22"/>
          <w:szCs w:val="22"/>
          <w:lang w:val="en-GB"/>
        </w:rPr>
        <w:t xml:space="preserve"> in </w:t>
      </w:r>
      <w:r w:rsidR="00364542">
        <w:rPr>
          <w:sz w:val="22"/>
          <w:szCs w:val="22"/>
          <w:lang w:val="en-GB"/>
        </w:rPr>
        <w:t>third</w:t>
      </w:r>
      <w:r w:rsidR="00CD0F30" w:rsidRPr="008B188F">
        <w:rPr>
          <w:sz w:val="22"/>
          <w:szCs w:val="22"/>
          <w:lang w:val="en-GB"/>
        </w:rPr>
        <w:t xml:space="preserve"> quarter 20</w:t>
      </w:r>
      <w:r w:rsidR="005641B1" w:rsidRPr="008B188F">
        <w:rPr>
          <w:sz w:val="22"/>
          <w:szCs w:val="22"/>
          <w:lang w:val="en-GB"/>
        </w:rPr>
        <w:t>2</w:t>
      </w:r>
      <w:r w:rsidR="009D6A2A" w:rsidRPr="008B188F">
        <w:rPr>
          <w:sz w:val="22"/>
          <w:szCs w:val="22"/>
          <w:lang w:val="en-GB"/>
        </w:rPr>
        <w:t>1</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14:paraId="5442FBD3" w14:textId="77777777" w:rsidR="004771D3" w:rsidRPr="008B188F" w:rsidRDefault="004771D3" w:rsidP="00627CF3">
      <w:pPr>
        <w:pStyle w:val="BodyTextIndent"/>
        <w:ind w:right="113" w:firstLine="0"/>
        <w:rPr>
          <w:sz w:val="22"/>
          <w:szCs w:val="22"/>
          <w:lang w:val="en-GB"/>
        </w:rPr>
      </w:pPr>
    </w:p>
    <w:p w14:paraId="28C3BAAD" w14:textId="77777777" w:rsidR="00CE0A1E" w:rsidRPr="008B188F" w:rsidRDefault="009C615B" w:rsidP="00627CF3">
      <w:pPr>
        <w:pStyle w:val="BodyTextIndent"/>
        <w:ind w:right="115" w:firstLine="0"/>
        <w:rPr>
          <w:sz w:val="22"/>
          <w:szCs w:val="22"/>
          <w:lang w:val="en-GB"/>
        </w:rPr>
      </w:pPr>
      <w:r w:rsidRPr="008B188F">
        <w:rPr>
          <w:sz w:val="22"/>
          <w:szCs w:val="22"/>
          <w:lang w:val="en-GB"/>
        </w:rPr>
        <w:t xml:space="preserve">Compared to </w:t>
      </w:r>
      <w:r w:rsidR="00364542">
        <w:rPr>
          <w:sz w:val="22"/>
          <w:szCs w:val="22"/>
          <w:lang w:val="en-GB"/>
        </w:rPr>
        <w:t>fourth</w:t>
      </w:r>
      <w:r w:rsidRPr="008B188F">
        <w:rPr>
          <w:sz w:val="22"/>
          <w:szCs w:val="22"/>
          <w:lang w:val="en-GB"/>
        </w:rPr>
        <w:t xml:space="preserve"> quarter 20</w:t>
      </w:r>
      <w:r w:rsidR="00421CC9" w:rsidRPr="008B188F">
        <w:rPr>
          <w:sz w:val="22"/>
          <w:szCs w:val="22"/>
          <w:lang w:val="en-GB"/>
        </w:rPr>
        <w:t>20</w:t>
      </w:r>
      <w:r w:rsidRPr="008B188F">
        <w:rPr>
          <w:sz w:val="22"/>
          <w:szCs w:val="22"/>
          <w:lang w:val="en-GB"/>
        </w:rPr>
        <w:t>, the wage rate index</w:t>
      </w:r>
      <w:r w:rsidR="009F711E" w:rsidRPr="008B188F">
        <w:rPr>
          <w:sz w:val="22"/>
          <w:szCs w:val="22"/>
          <w:lang w:val="en-GB"/>
        </w:rPr>
        <w:t xml:space="preserve">, </w:t>
      </w:r>
      <w:r w:rsidRPr="008B188F">
        <w:rPr>
          <w:sz w:val="22"/>
          <w:szCs w:val="22"/>
          <w:lang w:val="en-GB"/>
        </w:rPr>
        <w:t xml:space="preserve">which stood at </w:t>
      </w:r>
      <w:r w:rsidR="009D6A2A" w:rsidRPr="008B188F">
        <w:rPr>
          <w:sz w:val="22"/>
          <w:szCs w:val="22"/>
          <w:lang w:val="en-GB"/>
        </w:rPr>
        <w:t>11</w:t>
      </w:r>
      <w:r w:rsidR="000178C9">
        <w:rPr>
          <w:sz w:val="22"/>
          <w:szCs w:val="22"/>
          <w:lang w:val="en-GB"/>
        </w:rPr>
        <w:t>4</w:t>
      </w:r>
      <w:r w:rsidR="009D6A2A" w:rsidRPr="008B188F">
        <w:rPr>
          <w:sz w:val="22"/>
          <w:szCs w:val="22"/>
          <w:lang w:val="en-GB"/>
        </w:rPr>
        <w:t>.</w:t>
      </w:r>
      <w:r w:rsidR="00364542">
        <w:rPr>
          <w:sz w:val="22"/>
          <w:szCs w:val="22"/>
          <w:lang w:val="en-GB"/>
        </w:rPr>
        <w:t>5</w:t>
      </w:r>
      <w:r w:rsidRPr="008B188F">
        <w:rPr>
          <w:sz w:val="22"/>
          <w:szCs w:val="22"/>
          <w:lang w:val="en-GB"/>
        </w:rPr>
        <w:t xml:space="preserve">, </w:t>
      </w:r>
      <w:r w:rsidR="009D6A2A" w:rsidRPr="008B188F">
        <w:rPr>
          <w:sz w:val="22"/>
          <w:szCs w:val="22"/>
          <w:lang w:val="en-GB"/>
        </w:rPr>
        <w:t>in</w:t>
      </w:r>
      <w:r w:rsidRPr="008B188F">
        <w:rPr>
          <w:sz w:val="22"/>
          <w:szCs w:val="22"/>
          <w:lang w:val="en-GB"/>
        </w:rPr>
        <w:t xml:space="preserve">creased by </w:t>
      </w:r>
      <w:r w:rsidR="00364542">
        <w:rPr>
          <w:sz w:val="22"/>
          <w:szCs w:val="22"/>
          <w:lang w:val="en-GB"/>
        </w:rPr>
        <w:t>5.7</w:t>
      </w:r>
      <w:r w:rsidRPr="008B188F">
        <w:rPr>
          <w:sz w:val="22"/>
          <w:szCs w:val="22"/>
          <w:lang w:val="en-GB"/>
        </w:rPr>
        <w:t xml:space="preserve">% or </w:t>
      </w:r>
      <w:r w:rsidR="00364542">
        <w:rPr>
          <w:sz w:val="22"/>
          <w:szCs w:val="22"/>
          <w:lang w:val="en-GB"/>
        </w:rPr>
        <w:t>6</w:t>
      </w:r>
      <w:r w:rsidR="009D6A2A" w:rsidRPr="008B188F">
        <w:rPr>
          <w:sz w:val="22"/>
          <w:szCs w:val="22"/>
          <w:lang w:val="en-GB"/>
        </w:rPr>
        <w:t>.</w:t>
      </w:r>
      <w:r w:rsidR="00364542">
        <w:rPr>
          <w:sz w:val="22"/>
          <w:szCs w:val="22"/>
          <w:lang w:val="en-GB"/>
        </w:rPr>
        <w:t>5</w:t>
      </w:r>
      <w:r w:rsidRPr="008B188F">
        <w:rPr>
          <w:sz w:val="22"/>
          <w:szCs w:val="22"/>
          <w:lang w:val="en-GB"/>
        </w:rPr>
        <w:t xml:space="preserve"> point</w:t>
      </w:r>
      <w:r w:rsidR="009D6A2A" w:rsidRPr="008B188F">
        <w:rPr>
          <w:sz w:val="22"/>
          <w:szCs w:val="22"/>
          <w:lang w:val="en-GB"/>
        </w:rPr>
        <w:t>s</w:t>
      </w:r>
      <w:r w:rsidRPr="008B188F">
        <w:rPr>
          <w:sz w:val="22"/>
          <w:szCs w:val="22"/>
          <w:lang w:val="en-GB"/>
        </w:rPr>
        <w:t xml:space="preserve"> (Table 3)</w:t>
      </w:r>
      <w:r w:rsidR="00471867" w:rsidRPr="008B188F">
        <w:rPr>
          <w:sz w:val="22"/>
          <w:szCs w:val="22"/>
          <w:lang w:val="en-GB"/>
        </w:rPr>
        <w:t>.</w:t>
      </w:r>
    </w:p>
    <w:p w14:paraId="77DD3D56" w14:textId="77777777" w:rsidR="0077503D" w:rsidRPr="008B188F" w:rsidRDefault="0077503D" w:rsidP="00627CF3">
      <w:pPr>
        <w:pStyle w:val="BodyTextIndent"/>
        <w:ind w:right="113" w:firstLine="0"/>
        <w:rPr>
          <w:sz w:val="22"/>
          <w:szCs w:val="24"/>
          <w:lang w:val="en-GB"/>
        </w:rPr>
      </w:pPr>
    </w:p>
    <w:p w14:paraId="7D86F8CF" w14:textId="77777777" w:rsidR="00AC3DE4" w:rsidRPr="008B188F" w:rsidRDefault="00AC3DE4" w:rsidP="00627CF3">
      <w:pPr>
        <w:pStyle w:val="BodyTextIndent"/>
        <w:ind w:right="113" w:firstLine="0"/>
        <w:rPr>
          <w:sz w:val="22"/>
          <w:szCs w:val="24"/>
          <w:lang w:val="en-GB"/>
        </w:rPr>
      </w:pPr>
    </w:p>
    <w:p w14:paraId="3E04250B" w14:textId="77777777"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364542">
        <w:rPr>
          <w:b/>
          <w:sz w:val="22"/>
          <w:szCs w:val="22"/>
          <w:lang w:val="en-GB"/>
        </w:rPr>
        <w:t>3</w:t>
      </w:r>
      <w:r w:rsidR="00364542">
        <w:rPr>
          <w:b/>
          <w:sz w:val="22"/>
          <w:szCs w:val="22"/>
          <w:vertAlign w:val="superscript"/>
          <w:lang w:val="en-GB"/>
        </w:rPr>
        <w:t>rd</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9D6A2A" w:rsidRPr="008B188F">
        <w:rPr>
          <w:b/>
          <w:sz w:val="22"/>
          <w:szCs w:val="22"/>
          <w:lang w:val="en-GB"/>
        </w:rPr>
        <w:t>1</w:t>
      </w:r>
      <w:r w:rsidR="00F254ED" w:rsidRPr="008B188F">
        <w:rPr>
          <w:b/>
          <w:sz w:val="22"/>
          <w:szCs w:val="22"/>
          <w:lang w:val="en-GB"/>
        </w:rPr>
        <w:t xml:space="preserve"> </w:t>
      </w:r>
      <w:r w:rsidRPr="008B188F">
        <w:rPr>
          <w:b/>
          <w:sz w:val="22"/>
          <w:szCs w:val="22"/>
          <w:lang w:val="en-GB"/>
        </w:rPr>
        <w:t xml:space="preserve">to </w:t>
      </w:r>
      <w:r w:rsidR="00364542">
        <w:rPr>
          <w:b/>
          <w:sz w:val="22"/>
          <w:szCs w:val="22"/>
          <w:lang w:val="en-GB"/>
        </w:rPr>
        <w:t>4</w:t>
      </w:r>
      <w:r w:rsidR="00364542">
        <w:rPr>
          <w:b/>
          <w:sz w:val="22"/>
          <w:szCs w:val="22"/>
          <w:vertAlign w:val="superscript"/>
          <w:lang w:val="en-GB"/>
        </w:rPr>
        <w:t>th</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421CC9" w:rsidRPr="008B188F">
        <w:rPr>
          <w:b/>
          <w:sz w:val="22"/>
          <w:szCs w:val="22"/>
          <w:lang w:val="en-GB"/>
        </w:rPr>
        <w:t>1</w:t>
      </w:r>
    </w:p>
    <w:p w14:paraId="400DFCF9" w14:textId="77777777" w:rsidR="00985B33" w:rsidRPr="008B188F" w:rsidRDefault="00985B33" w:rsidP="00627CF3">
      <w:pPr>
        <w:pStyle w:val="BodyTextIndent"/>
        <w:ind w:right="113" w:firstLine="0"/>
        <w:rPr>
          <w:sz w:val="22"/>
          <w:szCs w:val="24"/>
          <w:lang w:val="en-GB"/>
        </w:rPr>
      </w:pPr>
    </w:p>
    <w:p w14:paraId="73AEBE76" w14:textId="77777777"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14:paraId="11CDA530" w14:textId="77777777" w:rsidR="006E0DB1" w:rsidRPr="008B188F" w:rsidRDefault="006E0DB1" w:rsidP="00627CF3">
      <w:pPr>
        <w:pStyle w:val="BodyTextIndent"/>
        <w:ind w:right="113" w:firstLine="0"/>
        <w:rPr>
          <w:sz w:val="22"/>
          <w:szCs w:val="22"/>
          <w:lang w:val="en-GB"/>
        </w:rPr>
      </w:pPr>
    </w:p>
    <w:tbl>
      <w:tblPr>
        <w:tblW w:w="0" w:type="auto"/>
        <w:tblLook w:val="04A0" w:firstRow="1" w:lastRow="0" w:firstColumn="1" w:lastColumn="0" w:noHBand="0" w:noVBand="1"/>
      </w:tblPr>
      <w:tblGrid>
        <w:gridCol w:w="4455"/>
        <w:gridCol w:w="1047"/>
      </w:tblGrid>
      <w:tr w:rsidR="002309CA" w:rsidRPr="008B188F" w14:paraId="2D91D3DB" w14:textId="77777777" w:rsidTr="00127E54">
        <w:trPr>
          <w:trHeight w:val="280"/>
        </w:trPr>
        <w:tc>
          <w:tcPr>
            <w:tcW w:w="4455" w:type="dxa"/>
            <w:shd w:val="clear" w:color="auto" w:fill="auto"/>
          </w:tcPr>
          <w:p w14:paraId="1946E0B5" w14:textId="77777777" w:rsidR="002309CA" w:rsidRPr="008B188F" w:rsidRDefault="003E7FDF" w:rsidP="00627CF3">
            <w:pPr>
              <w:pStyle w:val="BodyTextIndent"/>
              <w:ind w:right="113" w:firstLine="0"/>
              <w:rPr>
                <w:i/>
                <w:sz w:val="22"/>
                <w:szCs w:val="22"/>
                <w:lang w:val="en-GB"/>
              </w:rPr>
            </w:pPr>
            <w:r>
              <w:rPr>
                <w:i/>
                <w:sz w:val="22"/>
                <w:szCs w:val="16"/>
                <w:lang w:val="en-GB"/>
              </w:rPr>
              <w:t>Human health and social work activities</w:t>
            </w:r>
          </w:p>
        </w:tc>
        <w:tc>
          <w:tcPr>
            <w:tcW w:w="1047" w:type="dxa"/>
            <w:shd w:val="clear" w:color="auto" w:fill="auto"/>
          </w:tcPr>
          <w:p w14:paraId="4F27310E" w14:textId="77777777" w:rsidR="002309CA" w:rsidRPr="008B188F" w:rsidRDefault="003E7FDF" w:rsidP="00227EDB">
            <w:pPr>
              <w:pStyle w:val="BodyTextIndent"/>
              <w:ind w:right="113" w:firstLine="0"/>
              <w:rPr>
                <w:i/>
                <w:sz w:val="22"/>
                <w:szCs w:val="22"/>
                <w:lang w:val="en-GB"/>
              </w:rPr>
            </w:pPr>
            <w:r>
              <w:rPr>
                <w:i/>
                <w:sz w:val="22"/>
                <w:szCs w:val="22"/>
                <w:lang w:val="en-GB"/>
              </w:rPr>
              <w:t xml:space="preserve"> 6.9</w:t>
            </w:r>
            <w:r w:rsidR="002309CA" w:rsidRPr="008B188F">
              <w:rPr>
                <w:i/>
                <w:sz w:val="22"/>
                <w:szCs w:val="22"/>
                <w:lang w:val="en-GB"/>
              </w:rPr>
              <w:t>%</w:t>
            </w:r>
          </w:p>
        </w:tc>
      </w:tr>
      <w:tr w:rsidR="002309CA" w:rsidRPr="008B188F" w14:paraId="5199792A" w14:textId="77777777" w:rsidTr="00127E54">
        <w:trPr>
          <w:trHeight w:val="280"/>
        </w:trPr>
        <w:tc>
          <w:tcPr>
            <w:tcW w:w="4455" w:type="dxa"/>
            <w:shd w:val="clear" w:color="auto" w:fill="auto"/>
          </w:tcPr>
          <w:p w14:paraId="4E79565E" w14:textId="77777777" w:rsidR="002309CA" w:rsidRPr="008B188F" w:rsidRDefault="003E7FDF" w:rsidP="00627CF3">
            <w:pPr>
              <w:pStyle w:val="BodyTextIndent"/>
              <w:ind w:right="113" w:firstLine="0"/>
              <w:rPr>
                <w:i/>
                <w:sz w:val="22"/>
                <w:szCs w:val="22"/>
                <w:lang w:val="en-GB"/>
              </w:rPr>
            </w:pPr>
            <w:r>
              <w:rPr>
                <w:i/>
                <w:sz w:val="22"/>
                <w:szCs w:val="16"/>
                <w:lang w:val="en-GB"/>
              </w:rPr>
              <w:t>Public administration and defence; compulsory social security</w:t>
            </w:r>
          </w:p>
        </w:tc>
        <w:tc>
          <w:tcPr>
            <w:tcW w:w="1047" w:type="dxa"/>
            <w:shd w:val="clear" w:color="auto" w:fill="auto"/>
          </w:tcPr>
          <w:p w14:paraId="1FF33DE0" w14:textId="77777777" w:rsidR="002309CA" w:rsidRPr="008B188F" w:rsidRDefault="006471C2" w:rsidP="003E7FDF">
            <w:pPr>
              <w:pStyle w:val="BodyTextIndent"/>
              <w:ind w:right="113" w:firstLine="0"/>
              <w:rPr>
                <w:i/>
                <w:sz w:val="22"/>
                <w:szCs w:val="22"/>
                <w:lang w:val="en-GB"/>
              </w:rPr>
            </w:pPr>
            <w:r>
              <w:rPr>
                <w:i/>
                <w:sz w:val="22"/>
                <w:szCs w:val="22"/>
                <w:lang w:val="en-GB"/>
              </w:rPr>
              <w:t xml:space="preserve"> </w:t>
            </w:r>
            <w:r w:rsidR="003E7FDF">
              <w:rPr>
                <w:i/>
                <w:sz w:val="22"/>
                <w:szCs w:val="22"/>
                <w:lang w:val="en-GB"/>
              </w:rPr>
              <w:t>5.8</w:t>
            </w:r>
            <w:r w:rsidR="002309CA" w:rsidRPr="008B188F">
              <w:rPr>
                <w:i/>
                <w:sz w:val="22"/>
                <w:szCs w:val="22"/>
                <w:lang w:val="en-GB"/>
              </w:rPr>
              <w:t>%</w:t>
            </w:r>
          </w:p>
        </w:tc>
      </w:tr>
      <w:tr w:rsidR="002309CA" w:rsidRPr="008B188F" w14:paraId="00AFFF7B" w14:textId="77777777" w:rsidTr="00127E54">
        <w:trPr>
          <w:trHeight w:val="280"/>
        </w:trPr>
        <w:tc>
          <w:tcPr>
            <w:tcW w:w="4455" w:type="dxa"/>
            <w:shd w:val="clear" w:color="auto" w:fill="auto"/>
          </w:tcPr>
          <w:p w14:paraId="07CA2258" w14:textId="77777777" w:rsidR="002309CA" w:rsidRPr="008B188F" w:rsidRDefault="003E7FDF" w:rsidP="00627CF3">
            <w:pPr>
              <w:pStyle w:val="BodyTextIndent"/>
              <w:ind w:right="113" w:firstLine="0"/>
              <w:rPr>
                <w:i/>
                <w:sz w:val="22"/>
                <w:szCs w:val="22"/>
                <w:lang w:val="en-GB"/>
              </w:rPr>
            </w:pPr>
            <w:r>
              <w:rPr>
                <w:i/>
                <w:sz w:val="22"/>
                <w:szCs w:val="16"/>
                <w:lang w:val="en-GB"/>
              </w:rPr>
              <w:t>Education</w:t>
            </w:r>
          </w:p>
        </w:tc>
        <w:tc>
          <w:tcPr>
            <w:tcW w:w="1047" w:type="dxa"/>
            <w:shd w:val="clear" w:color="auto" w:fill="auto"/>
          </w:tcPr>
          <w:p w14:paraId="70943486" w14:textId="77777777" w:rsidR="002309CA" w:rsidRPr="008B188F" w:rsidRDefault="006471C2" w:rsidP="003E7FDF">
            <w:pPr>
              <w:pStyle w:val="BodyTextIndent"/>
              <w:ind w:right="113" w:firstLine="0"/>
              <w:rPr>
                <w:i/>
                <w:sz w:val="22"/>
                <w:szCs w:val="22"/>
                <w:lang w:val="en-GB"/>
              </w:rPr>
            </w:pPr>
            <w:r>
              <w:rPr>
                <w:i/>
                <w:sz w:val="22"/>
                <w:szCs w:val="22"/>
                <w:lang w:val="en-GB"/>
              </w:rPr>
              <w:t xml:space="preserve"> </w:t>
            </w:r>
            <w:r w:rsidR="003E7FDF">
              <w:rPr>
                <w:i/>
                <w:sz w:val="22"/>
                <w:szCs w:val="22"/>
                <w:lang w:val="en-GB"/>
              </w:rPr>
              <w:t>5.6</w:t>
            </w:r>
            <w:r w:rsidR="002309CA" w:rsidRPr="008B188F">
              <w:rPr>
                <w:i/>
                <w:sz w:val="22"/>
                <w:szCs w:val="22"/>
                <w:lang w:val="en-GB"/>
              </w:rPr>
              <w:t>%</w:t>
            </w:r>
          </w:p>
        </w:tc>
      </w:tr>
      <w:tr w:rsidR="00EE7350" w:rsidRPr="008B188F" w14:paraId="1ED5AF4A" w14:textId="77777777" w:rsidTr="00127E54">
        <w:trPr>
          <w:trHeight w:val="280"/>
        </w:trPr>
        <w:tc>
          <w:tcPr>
            <w:tcW w:w="4455" w:type="dxa"/>
            <w:shd w:val="clear" w:color="auto" w:fill="auto"/>
          </w:tcPr>
          <w:p w14:paraId="7AE8BC77" w14:textId="77777777" w:rsidR="00EE7350" w:rsidRPr="008B188F" w:rsidRDefault="003E7FDF" w:rsidP="00627CF3">
            <w:pPr>
              <w:pStyle w:val="BodyTextIndent"/>
              <w:ind w:right="113" w:firstLine="0"/>
              <w:rPr>
                <w:i/>
                <w:sz w:val="22"/>
                <w:szCs w:val="16"/>
                <w:lang w:val="en-GB"/>
              </w:rPr>
            </w:pPr>
            <w:r>
              <w:rPr>
                <w:i/>
                <w:sz w:val="22"/>
                <w:szCs w:val="16"/>
                <w:lang w:val="en-GB"/>
              </w:rPr>
              <w:t>Transport, storage and communication</w:t>
            </w:r>
          </w:p>
        </w:tc>
        <w:tc>
          <w:tcPr>
            <w:tcW w:w="1047" w:type="dxa"/>
            <w:shd w:val="clear" w:color="auto" w:fill="auto"/>
          </w:tcPr>
          <w:p w14:paraId="4D931692" w14:textId="77777777" w:rsidR="00EE7350" w:rsidRPr="008B188F" w:rsidRDefault="006471C2" w:rsidP="003E7FDF">
            <w:pPr>
              <w:pStyle w:val="BodyTextIndent"/>
              <w:ind w:right="113" w:firstLine="0"/>
              <w:rPr>
                <w:i/>
                <w:sz w:val="22"/>
                <w:szCs w:val="22"/>
                <w:lang w:val="en-GB"/>
              </w:rPr>
            </w:pPr>
            <w:r>
              <w:rPr>
                <w:i/>
                <w:sz w:val="22"/>
                <w:szCs w:val="22"/>
                <w:lang w:val="en-GB"/>
              </w:rPr>
              <w:t xml:space="preserve"> </w:t>
            </w:r>
            <w:r w:rsidR="003E7FDF">
              <w:rPr>
                <w:i/>
                <w:sz w:val="22"/>
                <w:szCs w:val="22"/>
                <w:lang w:val="en-GB"/>
              </w:rPr>
              <w:t>3.1</w:t>
            </w:r>
            <w:r w:rsidR="00EE7350" w:rsidRPr="008B188F">
              <w:rPr>
                <w:i/>
                <w:sz w:val="22"/>
                <w:szCs w:val="22"/>
                <w:lang w:val="en-GB"/>
              </w:rPr>
              <w:t>%</w:t>
            </w:r>
          </w:p>
        </w:tc>
      </w:tr>
      <w:tr w:rsidR="009746E1" w:rsidRPr="008B188F" w14:paraId="3014860B" w14:textId="77777777" w:rsidTr="00127E54">
        <w:trPr>
          <w:trHeight w:val="280"/>
        </w:trPr>
        <w:tc>
          <w:tcPr>
            <w:tcW w:w="4455" w:type="dxa"/>
            <w:shd w:val="clear" w:color="auto" w:fill="auto"/>
          </w:tcPr>
          <w:p w14:paraId="06B271F8" w14:textId="77777777" w:rsidR="009746E1" w:rsidRDefault="003E7FDF" w:rsidP="00627CF3">
            <w:pPr>
              <w:pStyle w:val="BodyTextIndent"/>
              <w:ind w:right="113" w:firstLine="0"/>
              <w:rPr>
                <w:i/>
                <w:sz w:val="22"/>
                <w:szCs w:val="16"/>
                <w:lang w:val="en-GB"/>
              </w:rPr>
            </w:pPr>
            <w:r>
              <w:rPr>
                <w:i/>
                <w:sz w:val="22"/>
                <w:szCs w:val="16"/>
                <w:lang w:val="en-GB"/>
              </w:rPr>
              <w:t>Manufacturing</w:t>
            </w:r>
          </w:p>
        </w:tc>
        <w:tc>
          <w:tcPr>
            <w:tcW w:w="1047" w:type="dxa"/>
            <w:shd w:val="clear" w:color="auto" w:fill="auto"/>
          </w:tcPr>
          <w:p w14:paraId="06CAE088" w14:textId="77777777" w:rsidR="009746E1" w:rsidRDefault="003E7FDF" w:rsidP="003E7FDF">
            <w:pPr>
              <w:pStyle w:val="BodyTextIndent"/>
              <w:ind w:right="113" w:firstLine="0"/>
              <w:rPr>
                <w:i/>
                <w:sz w:val="22"/>
                <w:szCs w:val="22"/>
                <w:lang w:val="en-GB"/>
              </w:rPr>
            </w:pPr>
            <w:r>
              <w:rPr>
                <w:i/>
                <w:sz w:val="22"/>
                <w:szCs w:val="22"/>
                <w:lang w:val="en-GB"/>
              </w:rPr>
              <w:t>2</w:t>
            </w:r>
            <w:r w:rsidR="00091ED2">
              <w:rPr>
                <w:i/>
                <w:sz w:val="22"/>
                <w:szCs w:val="22"/>
                <w:lang w:val="en-GB"/>
              </w:rPr>
              <w:t>.</w:t>
            </w:r>
            <w:r>
              <w:rPr>
                <w:i/>
                <w:sz w:val="22"/>
                <w:szCs w:val="22"/>
                <w:lang w:val="en-GB"/>
              </w:rPr>
              <w:t>9</w:t>
            </w:r>
            <w:r w:rsidR="00091ED2">
              <w:rPr>
                <w:i/>
                <w:sz w:val="22"/>
                <w:szCs w:val="22"/>
                <w:lang w:val="en-GB"/>
              </w:rPr>
              <w:t>%</w:t>
            </w:r>
          </w:p>
        </w:tc>
      </w:tr>
    </w:tbl>
    <w:p w14:paraId="1E671629" w14:textId="77777777" w:rsidR="00565168" w:rsidRPr="008B188F" w:rsidRDefault="00565168" w:rsidP="00627CF3">
      <w:pPr>
        <w:pStyle w:val="BodyTextIndent"/>
        <w:ind w:right="113" w:firstLine="0"/>
        <w:rPr>
          <w:sz w:val="22"/>
          <w:szCs w:val="16"/>
          <w:lang w:val="en-GB"/>
        </w:rPr>
      </w:pPr>
    </w:p>
    <w:p w14:paraId="73C9E547" w14:textId="77777777" w:rsidR="00952A87" w:rsidRPr="008B188F" w:rsidRDefault="007A3CCE" w:rsidP="00627CF3">
      <w:pPr>
        <w:pStyle w:val="BodyTextIndent"/>
        <w:ind w:right="113" w:firstLine="0"/>
        <w:rPr>
          <w:sz w:val="22"/>
          <w:szCs w:val="16"/>
          <w:lang w:val="en-GB"/>
        </w:rPr>
      </w:pPr>
      <w:r w:rsidRPr="008B188F">
        <w:rPr>
          <w:sz w:val="22"/>
          <w:szCs w:val="16"/>
          <w:lang w:val="en-GB"/>
        </w:rPr>
        <w:t xml:space="preserve"> </w:t>
      </w:r>
      <w:r w:rsidR="00EC0412" w:rsidRPr="008B188F">
        <w:rPr>
          <w:sz w:val="22"/>
          <w:szCs w:val="16"/>
          <w:lang w:val="en-GB"/>
        </w:rPr>
        <w:t>De</w:t>
      </w:r>
      <w:r w:rsidR="00494AE1" w:rsidRPr="008B188F">
        <w:rPr>
          <w:sz w:val="22"/>
          <w:szCs w:val="16"/>
          <w:lang w:val="en-GB"/>
        </w:rPr>
        <w:t>creases were</w:t>
      </w:r>
      <w:r w:rsidR="00256F64" w:rsidRPr="008B188F">
        <w:rPr>
          <w:sz w:val="22"/>
          <w:szCs w:val="16"/>
          <w:lang w:val="en-GB"/>
        </w:rPr>
        <w:t xml:space="preserve"> </w:t>
      </w:r>
      <w:r w:rsidR="006D5618" w:rsidRPr="008B188F">
        <w:rPr>
          <w:sz w:val="22"/>
          <w:szCs w:val="16"/>
          <w:lang w:val="en-GB"/>
        </w:rPr>
        <w:t>as follows</w:t>
      </w:r>
      <w:r w:rsidR="00494AE1" w:rsidRPr="008B188F">
        <w:rPr>
          <w:sz w:val="22"/>
          <w:szCs w:val="16"/>
          <w:lang w:val="en-GB"/>
        </w:rPr>
        <w:t>:</w:t>
      </w:r>
    </w:p>
    <w:p w14:paraId="236DD273" w14:textId="77777777" w:rsidR="00494AE1" w:rsidRPr="008B188F" w:rsidRDefault="00494AE1" w:rsidP="00627CF3">
      <w:pPr>
        <w:pStyle w:val="BodyTextIndent"/>
        <w:ind w:right="113" w:firstLine="0"/>
        <w:rPr>
          <w:sz w:val="16"/>
          <w:szCs w:val="16"/>
          <w:lang w:val="en-GB"/>
        </w:rPr>
      </w:pPr>
    </w:p>
    <w:tbl>
      <w:tblPr>
        <w:tblW w:w="0" w:type="auto"/>
        <w:tblLook w:val="04A0" w:firstRow="1" w:lastRow="0" w:firstColumn="1" w:lastColumn="0" w:noHBand="0" w:noVBand="1"/>
      </w:tblPr>
      <w:tblGrid>
        <w:gridCol w:w="4372"/>
        <w:gridCol w:w="1081"/>
      </w:tblGrid>
      <w:tr w:rsidR="00E4332F" w:rsidRPr="008B188F" w14:paraId="560A5F94" w14:textId="77777777" w:rsidTr="006618EC">
        <w:trPr>
          <w:trHeight w:val="273"/>
        </w:trPr>
        <w:tc>
          <w:tcPr>
            <w:tcW w:w="4372" w:type="dxa"/>
            <w:shd w:val="clear" w:color="auto" w:fill="auto"/>
          </w:tcPr>
          <w:p w14:paraId="472F50C8" w14:textId="77777777" w:rsidR="00E4332F" w:rsidRPr="008B188F" w:rsidRDefault="006618EC" w:rsidP="00627CF3">
            <w:pPr>
              <w:pStyle w:val="BodyTextIndent"/>
              <w:ind w:right="113" w:firstLine="0"/>
              <w:rPr>
                <w:i/>
                <w:sz w:val="22"/>
                <w:szCs w:val="16"/>
                <w:lang w:val="en-GB"/>
              </w:rPr>
            </w:pPr>
            <w:r>
              <w:rPr>
                <w:i/>
                <w:sz w:val="22"/>
                <w:szCs w:val="16"/>
                <w:lang w:val="en-GB"/>
              </w:rPr>
              <w:t>Administrative and support service activities</w:t>
            </w:r>
          </w:p>
        </w:tc>
        <w:tc>
          <w:tcPr>
            <w:tcW w:w="1081" w:type="dxa"/>
            <w:shd w:val="clear" w:color="auto" w:fill="auto"/>
          </w:tcPr>
          <w:p w14:paraId="7D3ADBAC" w14:textId="77777777" w:rsidR="00E4332F" w:rsidRPr="008B188F" w:rsidRDefault="00F96BA3" w:rsidP="006618EC">
            <w:pPr>
              <w:pStyle w:val="BodyTextIndent"/>
              <w:ind w:right="113" w:firstLine="0"/>
              <w:rPr>
                <w:i/>
                <w:sz w:val="22"/>
                <w:szCs w:val="16"/>
                <w:lang w:val="en-GB"/>
              </w:rPr>
            </w:pPr>
            <w:r w:rsidRPr="008B188F">
              <w:rPr>
                <w:i/>
                <w:sz w:val="22"/>
                <w:szCs w:val="16"/>
                <w:lang w:val="en-GB"/>
              </w:rPr>
              <w:t>-</w:t>
            </w:r>
            <w:r w:rsidR="006618EC">
              <w:rPr>
                <w:i/>
                <w:sz w:val="22"/>
                <w:szCs w:val="16"/>
                <w:lang w:val="en-GB"/>
              </w:rPr>
              <w:t>1</w:t>
            </w:r>
            <w:r w:rsidRPr="008B188F">
              <w:rPr>
                <w:i/>
                <w:sz w:val="22"/>
                <w:szCs w:val="16"/>
                <w:lang w:val="en-GB"/>
              </w:rPr>
              <w:t>.</w:t>
            </w:r>
            <w:r w:rsidR="006618EC">
              <w:rPr>
                <w:i/>
                <w:sz w:val="22"/>
                <w:szCs w:val="16"/>
                <w:lang w:val="en-GB"/>
              </w:rPr>
              <w:t>4</w:t>
            </w:r>
            <w:r w:rsidR="00E4332F" w:rsidRPr="008B188F">
              <w:rPr>
                <w:i/>
                <w:sz w:val="22"/>
                <w:szCs w:val="16"/>
                <w:lang w:val="en-GB"/>
              </w:rPr>
              <w:t>%</w:t>
            </w:r>
          </w:p>
        </w:tc>
      </w:tr>
      <w:tr w:rsidR="00494AE1" w:rsidRPr="008B188F" w14:paraId="19022CB2" w14:textId="77777777" w:rsidTr="006618EC">
        <w:trPr>
          <w:trHeight w:val="273"/>
        </w:trPr>
        <w:tc>
          <w:tcPr>
            <w:tcW w:w="4372" w:type="dxa"/>
            <w:shd w:val="clear" w:color="auto" w:fill="auto"/>
          </w:tcPr>
          <w:p w14:paraId="6701819C" w14:textId="77777777" w:rsidR="00494AE1" w:rsidRPr="008B188F" w:rsidRDefault="006618EC" w:rsidP="006618EC">
            <w:pPr>
              <w:pStyle w:val="BodyTextIndent"/>
              <w:ind w:right="113" w:firstLine="0"/>
              <w:rPr>
                <w:i/>
                <w:sz w:val="22"/>
                <w:szCs w:val="16"/>
                <w:lang w:val="en-GB"/>
              </w:rPr>
            </w:pPr>
            <w:r>
              <w:rPr>
                <w:i/>
                <w:sz w:val="22"/>
                <w:szCs w:val="16"/>
                <w:lang w:val="en-GB"/>
              </w:rPr>
              <w:t>Electricity, gas, steam and air conditioning supply</w:t>
            </w:r>
          </w:p>
        </w:tc>
        <w:tc>
          <w:tcPr>
            <w:tcW w:w="1081" w:type="dxa"/>
            <w:shd w:val="clear" w:color="auto" w:fill="auto"/>
          </w:tcPr>
          <w:p w14:paraId="3FD63D80" w14:textId="77777777" w:rsidR="00494AE1" w:rsidRPr="008B188F" w:rsidRDefault="00F96BA3" w:rsidP="006618EC">
            <w:pPr>
              <w:pStyle w:val="BodyTextIndent"/>
              <w:ind w:right="113" w:firstLine="0"/>
              <w:rPr>
                <w:i/>
                <w:sz w:val="22"/>
                <w:szCs w:val="16"/>
                <w:lang w:val="en-GB"/>
              </w:rPr>
            </w:pPr>
            <w:r w:rsidRPr="008B188F">
              <w:rPr>
                <w:i/>
                <w:sz w:val="22"/>
                <w:szCs w:val="16"/>
                <w:lang w:val="en-GB"/>
              </w:rPr>
              <w:t>-0.</w:t>
            </w:r>
            <w:r w:rsidR="006618EC">
              <w:rPr>
                <w:i/>
                <w:sz w:val="22"/>
                <w:szCs w:val="16"/>
                <w:lang w:val="en-GB"/>
              </w:rPr>
              <w:t>8</w:t>
            </w:r>
            <w:r w:rsidR="005F5F6D" w:rsidRPr="008B188F">
              <w:rPr>
                <w:i/>
                <w:sz w:val="22"/>
                <w:szCs w:val="16"/>
                <w:lang w:val="en-GB"/>
              </w:rPr>
              <w:t>%</w:t>
            </w:r>
          </w:p>
        </w:tc>
      </w:tr>
      <w:tr w:rsidR="00FF1C97" w:rsidRPr="008B188F" w14:paraId="7BFDBDB9" w14:textId="77777777" w:rsidTr="006618EC">
        <w:trPr>
          <w:trHeight w:val="273"/>
        </w:trPr>
        <w:tc>
          <w:tcPr>
            <w:tcW w:w="4372" w:type="dxa"/>
            <w:shd w:val="clear" w:color="auto" w:fill="auto"/>
          </w:tcPr>
          <w:p w14:paraId="0379704D" w14:textId="77777777" w:rsidR="00FF1C97" w:rsidRPr="008B188F" w:rsidRDefault="006618EC" w:rsidP="00627CF3">
            <w:pPr>
              <w:pStyle w:val="BodyTextIndent"/>
              <w:ind w:right="113" w:firstLine="0"/>
              <w:rPr>
                <w:i/>
                <w:sz w:val="22"/>
                <w:szCs w:val="16"/>
                <w:lang w:val="en-GB"/>
              </w:rPr>
            </w:pPr>
            <w:r>
              <w:rPr>
                <w:i/>
                <w:sz w:val="22"/>
                <w:szCs w:val="16"/>
                <w:lang w:val="en-GB"/>
              </w:rPr>
              <w:t>Professional, scientific and technical activities</w:t>
            </w:r>
          </w:p>
        </w:tc>
        <w:tc>
          <w:tcPr>
            <w:tcW w:w="1081" w:type="dxa"/>
            <w:shd w:val="clear" w:color="auto" w:fill="auto"/>
          </w:tcPr>
          <w:p w14:paraId="64D5DFF6" w14:textId="77777777" w:rsidR="00FF1C97" w:rsidRPr="008B188F" w:rsidRDefault="00FF1C97" w:rsidP="00627CF3">
            <w:pPr>
              <w:pStyle w:val="BodyTextIndent"/>
              <w:ind w:right="113" w:firstLine="0"/>
              <w:rPr>
                <w:i/>
                <w:sz w:val="22"/>
                <w:szCs w:val="16"/>
                <w:lang w:val="en-GB"/>
              </w:rPr>
            </w:pPr>
            <w:r>
              <w:rPr>
                <w:i/>
                <w:sz w:val="22"/>
                <w:szCs w:val="16"/>
                <w:lang w:val="en-GB"/>
              </w:rPr>
              <w:t>-0.5%</w:t>
            </w:r>
          </w:p>
        </w:tc>
      </w:tr>
      <w:tr w:rsidR="00650C28" w:rsidRPr="008B188F" w14:paraId="0C4FE00A" w14:textId="77777777" w:rsidTr="006618EC">
        <w:trPr>
          <w:trHeight w:val="273"/>
        </w:trPr>
        <w:tc>
          <w:tcPr>
            <w:tcW w:w="4372" w:type="dxa"/>
            <w:shd w:val="clear" w:color="auto" w:fill="auto"/>
          </w:tcPr>
          <w:p w14:paraId="50646ED9" w14:textId="77777777" w:rsidR="00650C28" w:rsidRDefault="00650C28" w:rsidP="00627CF3">
            <w:pPr>
              <w:pStyle w:val="BodyTextIndent"/>
              <w:ind w:right="113" w:firstLine="0"/>
              <w:rPr>
                <w:i/>
                <w:sz w:val="22"/>
                <w:szCs w:val="16"/>
                <w:lang w:val="en-GB"/>
              </w:rPr>
            </w:pPr>
            <w:r>
              <w:rPr>
                <w:i/>
                <w:sz w:val="22"/>
                <w:szCs w:val="16"/>
                <w:lang w:val="en-GB"/>
              </w:rPr>
              <w:t xml:space="preserve">Agriculture, forestry and fishing                              </w:t>
            </w:r>
          </w:p>
        </w:tc>
        <w:tc>
          <w:tcPr>
            <w:tcW w:w="1081" w:type="dxa"/>
            <w:shd w:val="clear" w:color="auto" w:fill="auto"/>
          </w:tcPr>
          <w:p w14:paraId="37FD526D" w14:textId="77777777" w:rsidR="00650C28" w:rsidRDefault="00650C28" w:rsidP="00627CF3">
            <w:pPr>
              <w:pStyle w:val="BodyTextIndent"/>
              <w:ind w:right="113" w:firstLine="0"/>
              <w:rPr>
                <w:i/>
                <w:sz w:val="22"/>
                <w:szCs w:val="16"/>
                <w:lang w:val="en-GB"/>
              </w:rPr>
            </w:pPr>
            <w:r>
              <w:rPr>
                <w:i/>
                <w:sz w:val="22"/>
                <w:szCs w:val="16"/>
                <w:lang w:val="en-GB"/>
              </w:rPr>
              <w:t>-0.5%</w:t>
            </w:r>
          </w:p>
        </w:tc>
      </w:tr>
      <w:tr w:rsidR="00494AE1" w:rsidRPr="008B188F" w14:paraId="07DE6634" w14:textId="77777777" w:rsidTr="006618EC">
        <w:trPr>
          <w:trHeight w:val="243"/>
        </w:trPr>
        <w:tc>
          <w:tcPr>
            <w:tcW w:w="4372" w:type="dxa"/>
            <w:shd w:val="clear" w:color="auto" w:fill="auto"/>
          </w:tcPr>
          <w:p w14:paraId="6F529B33" w14:textId="77777777" w:rsidR="00494AE1" w:rsidRPr="008B188F" w:rsidRDefault="00494AE1" w:rsidP="00627CF3">
            <w:pPr>
              <w:pStyle w:val="BodyTextIndent"/>
              <w:ind w:right="57" w:firstLine="0"/>
              <w:rPr>
                <w:i/>
                <w:sz w:val="22"/>
                <w:szCs w:val="16"/>
                <w:lang w:val="en-GB"/>
              </w:rPr>
            </w:pPr>
          </w:p>
        </w:tc>
        <w:tc>
          <w:tcPr>
            <w:tcW w:w="1081" w:type="dxa"/>
            <w:shd w:val="clear" w:color="auto" w:fill="auto"/>
          </w:tcPr>
          <w:p w14:paraId="4F18DCE0" w14:textId="77777777" w:rsidR="00494AE1" w:rsidRPr="008B188F" w:rsidRDefault="00494AE1" w:rsidP="00627CF3">
            <w:pPr>
              <w:pStyle w:val="BodyTextIndent"/>
              <w:ind w:right="113" w:firstLine="0"/>
              <w:rPr>
                <w:i/>
                <w:sz w:val="22"/>
                <w:szCs w:val="16"/>
                <w:lang w:val="en-GB"/>
              </w:rPr>
            </w:pPr>
          </w:p>
        </w:tc>
      </w:tr>
    </w:tbl>
    <w:p w14:paraId="7A0390C9" w14:textId="77777777" w:rsidR="009C3955" w:rsidRPr="008B188F" w:rsidRDefault="009C3955" w:rsidP="00627CF3">
      <w:pPr>
        <w:pStyle w:val="BodyTextIndent"/>
        <w:ind w:right="113" w:firstLine="0"/>
        <w:rPr>
          <w:sz w:val="22"/>
          <w:szCs w:val="16"/>
          <w:lang w:val="en-GB"/>
        </w:rPr>
      </w:pPr>
      <w:r w:rsidRPr="008B188F">
        <w:rPr>
          <w:sz w:val="22"/>
          <w:szCs w:val="16"/>
          <w:lang w:val="en-GB"/>
        </w:rPr>
        <w:t xml:space="preserve">Decreases in </w:t>
      </w:r>
      <w:r w:rsidR="00DF75A5" w:rsidRPr="008B188F">
        <w:rPr>
          <w:sz w:val="22"/>
          <w:szCs w:val="16"/>
          <w:lang w:val="en-GB"/>
        </w:rPr>
        <w:t>these</w:t>
      </w:r>
      <w:r w:rsidRPr="008B188F">
        <w:rPr>
          <w:sz w:val="22"/>
          <w:szCs w:val="16"/>
          <w:lang w:val="en-GB"/>
        </w:rPr>
        <w:t xml:space="preserve"> sectors were mainly due </w:t>
      </w:r>
      <w:r w:rsidR="006C21F8">
        <w:rPr>
          <w:sz w:val="22"/>
          <w:szCs w:val="16"/>
          <w:lang w:val="en-GB"/>
        </w:rPr>
        <w:t xml:space="preserve">to </w:t>
      </w:r>
      <w:r w:rsidRPr="008B188F">
        <w:rPr>
          <w:sz w:val="22"/>
          <w:szCs w:val="16"/>
          <w:lang w:val="en-GB"/>
        </w:rPr>
        <w:t>changes in the mix of employees within occupations</w:t>
      </w:r>
      <w:r w:rsidR="006618EC">
        <w:rPr>
          <w:sz w:val="22"/>
          <w:szCs w:val="16"/>
          <w:lang w:val="en-GB"/>
        </w:rPr>
        <w:t xml:space="preserve"> and decrease in regular allowances</w:t>
      </w:r>
      <w:r w:rsidRPr="008B188F">
        <w:rPr>
          <w:sz w:val="22"/>
          <w:szCs w:val="16"/>
          <w:lang w:val="en-GB"/>
        </w:rPr>
        <w:t xml:space="preserve">. </w:t>
      </w:r>
    </w:p>
    <w:p w14:paraId="75D65C30" w14:textId="77777777" w:rsidR="00EC0412" w:rsidRPr="008B188F" w:rsidRDefault="00EC0412" w:rsidP="004A3AC1">
      <w:pPr>
        <w:pStyle w:val="BodyTextIndent"/>
        <w:spacing w:line="264" w:lineRule="auto"/>
        <w:ind w:right="113" w:firstLine="0"/>
        <w:jc w:val="center"/>
        <w:rPr>
          <w:b/>
          <w:sz w:val="20"/>
          <w:lang w:val="en-GB"/>
        </w:rPr>
      </w:pPr>
    </w:p>
    <w:p w14:paraId="3B9B904E" w14:textId="77777777" w:rsidR="00EC0412" w:rsidRPr="008B188F" w:rsidRDefault="00EC0412" w:rsidP="004A3AC1">
      <w:pPr>
        <w:pStyle w:val="BodyTextIndent"/>
        <w:spacing w:line="264" w:lineRule="auto"/>
        <w:ind w:right="113" w:firstLine="0"/>
        <w:jc w:val="center"/>
        <w:rPr>
          <w:b/>
          <w:sz w:val="20"/>
          <w:lang w:val="en-GB"/>
        </w:rPr>
      </w:pPr>
    </w:p>
    <w:p w14:paraId="59FBC558" w14:textId="77777777" w:rsidR="00750E8B" w:rsidRPr="008B188F" w:rsidRDefault="00750E8B">
      <w:pPr>
        <w:rPr>
          <w:b/>
          <w:lang w:eastAsia="x-none"/>
        </w:rPr>
      </w:pPr>
      <w:r w:rsidRPr="008B188F">
        <w:rPr>
          <w:b/>
        </w:rPr>
        <w:br w:type="page"/>
      </w:r>
    </w:p>
    <w:p w14:paraId="2ACEA5F9" w14:textId="77777777"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lastRenderedPageBreak/>
        <w:t>2</w:t>
      </w:r>
    </w:p>
    <w:p w14:paraId="54C2159A" w14:textId="77777777" w:rsidR="00267109" w:rsidRDefault="00267109" w:rsidP="004A3AC1">
      <w:pPr>
        <w:pStyle w:val="BodyTextIndent"/>
        <w:spacing w:line="264" w:lineRule="auto"/>
        <w:ind w:right="113" w:firstLine="0"/>
        <w:jc w:val="center"/>
        <w:rPr>
          <w:b/>
          <w:sz w:val="16"/>
          <w:szCs w:val="16"/>
          <w:lang w:val="en-GB"/>
        </w:rPr>
      </w:pPr>
    </w:p>
    <w:p w14:paraId="4D2FA7DB" w14:textId="77777777" w:rsidR="007C11CF" w:rsidRPr="00267109" w:rsidRDefault="007C11CF" w:rsidP="004A3AC1">
      <w:pPr>
        <w:pStyle w:val="BodyTextIndent"/>
        <w:spacing w:line="264" w:lineRule="auto"/>
        <w:ind w:right="113" w:firstLine="0"/>
        <w:jc w:val="center"/>
        <w:rPr>
          <w:b/>
          <w:sz w:val="16"/>
          <w:szCs w:val="16"/>
          <w:lang w:val="en-GB"/>
        </w:rPr>
      </w:pPr>
    </w:p>
    <w:p w14:paraId="384754AD" w14:textId="77777777" w:rsidR="000E715C" w:rsidRPr="00807420" w:rsidRDefault="0077503D" w:rsidP="004A3AC1">
      <w:pPr>
        <w:pStyle w:val="BodyTextIndent"/>
        <w:spacing w:line="264" w:lineRule="auto"/>
        <w:ind w:right="113" w:firstLine="0"/>
        <w:jc w:val="center"/>
        <w:rPr>
          <w:b/>
          <w:sz w:val="22"/>
          <w:szCs w:val="22"/>
          <w:lang w:val="en-GB"/>
        </w:rPr>
      </w:pPr>
      <w:r w:rsidRPr="00807420">
        <w:rPr>
          <w:b/>
          <w:sz w:val="22"/>
          <w:szCs w:val="22"/>
          <w:lang w:val="en-GB"/>
        </w:rPr>
        <w:t>Chart 1: % Change in Wage Rate Index from</w:t>
      </w:r>
    </w:p>
    <w:p w14:paraId="23883BB4" w14:textId="77777777" w:rsidR="0077503D" w:rsidRPr="00807420" w:rsidRDefault="00E931C7" w:rsidP="005B4C41">
      <w:pPr>
        <w:pStyle w:val="BodyTextIndent"/>
        <w:ind w:left="567" w:right="113" w:hanging="567"/>
        <w:jc w:val="center"/>
        <w:rPr>
          <w:sz w:val="22"/>
          <w:szCs w:val="22"/>
          <w:lang w:val="en-GB"/>
        </w:rPr>
      </w:pPr>
      <w:r>
        <w:rPr>
          <w:b/>
          <w:sz w:val="22"/>
          <w:szCs w:val="22"/>
          <w:lang w:val="en-GB"/>
        </w:rPr>
        <w:t>3</w:t>
      </w:r>
      <w:r>
        <w:rPr>
          <w:b/>
          <w:sz w:val="22"/>
          <w:szCs w:val="22"/>
          <w:vertAlign w:val="superscript"/>
          <w:lang w:val="en-GB"/>
        </w:rPr>
        <w:t>rd</w:t>
      </w:r>
      <w:r w:rsidR="002F5E23" w:rsidRPr="00807420">
        <w:rPr>
          <w:b/>
          <w:sz w:val="22"/>
          <w:szCs w:val="22"/>
          <w:vertAlign w:val="superscript"/>
          <w:lang w:val="en-GB"/>
        </w:rPr>
        <w:t xml:space="preserve"> </w:t>
      </w:r>
      <w:r w:rsidR="0077503D" w:rsidRPr="00807420">
        <w:rPr>
          <w:b/>
          <w:sz w:val="22"/>
          <w:szCs w:val="22"/>
          <w:lang w:val="en-GB"/>
        </w:rPr>
        <w:t xml:space="preserve">Quarter </w:t>
      </w:r>
      <w:r w:rsidR="00B82CA8" w:rsidRPr="00807420">
        <w:rPr>
          <w:b/>
          <w:sz w:val="22"/>
          <w:szCs w:val="22"/>
          <w:lang w:val="en-GB"/>
        </w:rPr>
        <w:t>20</w:t>
      </w:r>
      <w:r w:rsidR="00BA3ECC" w:rsidRPr="00807420">
        <w:rPr>
          <w:b/>
          <w:sz w:val="22"/>
          <w:szCs w:val="22"/>
          <w:lang w:val="en-GB"/>
        </w:rPr>
        <w:t>2</w:t>
      </w:r>
      <w:r w:rsidR="00EC0412" w:rsidRPr="00807420">
        <w:rPr>
          <w:b/>
          <w:sz w:val="22"/>
          <w:szCs w:val="22"/>
          <w:lang w:val="en-GB"/>
        </w:rPr>
        <w:t>1</w:t>
      </w:r>
      <w:r w:rsidR="003F5D62" w:rsidRPr="00807420">
        <w:rPr>
          <w:b/>
          <w:sz w:val="22"/>
          <w:szCs w:val="22"/>
          <w:lang w:val="en-GB"/>
        </w:rPr>
        <w:t xml:space="preserve"> </w:t>
      </w:r>
      <w:r w:rsidR="0077503D" w:rsidRPr="00807420">
        <w:rPr>
          <w:b/>
          <w:sz w:val="22"/>
          <w:szCs w:val="22"/>
          <w:lang w:val="en-GB"/>
        </w:rPr>
        <w:t xml:space="preserve">to </w:t>
      </w:r>
      <w:r>
        <w:rPr>
          <w:b/>
          <w:sz w:val="22"/>
          <w:szCs w:val="22"/>
          <w:lang w:val="en-GB"/>
        </w:rPr>
        <w:t>4</w:t>
      </w:r>
      <w:r>
        <w:rPr>
          <w:b/>
          <w:sz w:val="22"/>
          <w:szCs w:val="22"/>
          <w:vertAlign w:val="superscript"/>
          <w:lang w:val="en-GB"/>
        </w:rPr>
        <w:t>th</w:t>
      </w:r>
      <w:r w:rsidR="000075F4" w:rsidRPr="00807420">
        <w:rPr>
          <w:b/>
          <w:sz w:val="22"/>
          <w:szCs w:val="22"/>
          <w:lang w:val="en-GB"/>
        </w:rPr>
        <w:t xml:space="preserve"> </w:t>
      </w:r>
      <w:r w:rsidR="0077503D" w:rsidRPr="00807420">
        <w:rPr>
          <w:b/>
          <w:sz w:val="22"/>
          <w:szCs w:val="22"/>
          <w:lang w:val="en-GB"/>
        </w:rPr>
        <w:t>Quarter 20</w:t>
      </w:r>
      <w:r w:rsidR="00BA3ECC" w:rsidRPr="00807420">
        <w:rPr>
          <w:b/>
          <w:sz w:val="22"/>
          <w:szCs w:val="22"/>
          <w:lang w:val="en-GB"/>
        </w:rPr>
        <w:t>2</w:t>
      </w:r>
      <w:r w:rsidR="004F65E6" w:rsidRPr="00807420">
        <w:rPr>
          <w:b/>
          <w:sz w:val="22"/>
          <w:szCs w:val="22"/>
          <w:lang w:val="en-GB"/>
        </w:rPr>
        <w:t>1</w:t>
      </w:r>
    </w:p>
    <w:p w14:paraId="3C672D7A" w14:textId="77777777" w:rsidR="00136A19" w:rsidRDefault="0082667E" w:rsidP="0077503D">
      <w:pPr>
        <w:pStyle w:val="BodyTextIndent"/>
        <w:spacing w:line="270" w:lineRule="atLeast"/>
        <w:ind w:right="115" w:firstLine="0"/>
        <w:jc w:val="left"/>
        <w:rPr>
          <w:lang w:val="en-GB"/>
        </w:rPr>
      </w:pPr>
      <w:r w:rsidRPr="008B188F">
        <w:rPr>
          <w:lang w:val="en-GB"/>
        </w:rPr>
        <w:t xml:space="preserve"> </w:t>
      </w:r>
    </w:p>
    <w:p w14:paraId="5D4866ED" w14:textId="77777777" w:rsidR="006E359B" w:rsidRDefault="00871410" w:rsidP="0077503D">
      <w:pPr>
        <w:pStyle w:val="BodyTextIndent"/>
        <w:spacing w:line="270" w:lineRule="atLeast"/>
        <w:ind w:right="115" w:firstLine="0"/>
        <w:jc w:val="left"/>
        <w:rPr>
          <w:noProof/>
          <w:sz w:val="22"/>
          <w:szCs w:val="24"/>
          <w:lang w:val="en-GB" w:eastAsia="en-GB"/>
        </w:rPr>
      </w:pPr>
      <w:r>
        <w:rPr>
          <w:noProof/>
          <w:lang w:val="en-GB" w:eastAsia="en-GB"/>
        </w:rPr>
        <mc:AlternateContent>
          <mc:Choice Requires="wps">
            <w:drawing>
              <wp:anchor distT="0" distB="0" distL="114300" distR="114300" simplePos="0" relativeHeight="251712512" behindDoc="0" locked="0" layoutInCell="1" allowOverlap="1" wp14:anchorId="038198C0" wp14:editId="1DCDA624">
                <wp:simplePos x="0" y="0"/>
                <wp:positionH relativeFrom="column">
                  <wp:posOffset>1952625</wp:posOffset>
                </wp:positionH>
                <wp:positionV relativeFrom="paragraph">
                  <wp:posOffset>3199130</wp:posOffset>
                </wp:positionV>
                <wp:extent cx="410210" cy="257175"/>
                <wp:effectExtent l="0" t="0" r="8890" b="9525"/>
                <wp:wrapNone/>
                <wp:docPr id="37" name="Text Box 37"/>
                <wp:cNvGraphicFramePr/>
                <a:graphic xmlns:a="http://schemas.openxmlformats.org/drawingml/2006/main">
                  <a:graphicData uri="http://schemas.microsoft.com/office/word/2010/wordprocessingShape">
                    <wps:wsp>
                      <wps:cNvSpPr txBox="1"/>
                      <wps:spPr>
                        <a:xfrm>
                          <a:off x="0" y="0"/>
                          <a:ext cx="410210" cy="257175"/>
                        </a:xfrm>
                        <a:prstGeom prst="rect">
                          <a:avLst/>
                        </a:prstGeom>
                        <a:solidFill>
                          <a:schemeClr val="lt1"/>
                        </a:solidFill>
                        <a:ln w="6350">
                          <a:noFill/>
                        </a:ln>
                      </wps:spPr>
                      <wps:txbx>
                        <w:txbxContent>
                          <w:p w14:paraId="02416C82" w14:textId="77777777" w:rsidR="003B4B06" w:rsidRDefault="003B4B06">
                            <w:r>
                              <w:t>-</w:t>
                            </w:r>
                            <w:r w:rsidR="002B5A9A">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8198C0" id="_x0000_t202" coordsize="21600,21600" o:spt="202" path="m,l,21600r21600,l21600,xe">
                <v:stroke joinstyle="miter"/>
                <v:path gradientshapeok="t" o:connecttype="rect"/>
              </v:shapetype>
              <v:shape id="Text Box 37" o:spid="_x0000_s1026" type="#_x0000_t202" style="position:absolute;margin-left:153.75pt;margin-top:251.9pt;width:32.3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" fillcolor="white [3201]" stroked="f" strokeweight=".5pt">
                <v:textbox>
                  <w:txbxContent>
                    <w:p w14:paraId="02416C82" w14:textId="77777777" w:rsidR="003B4B06" w:rsidRDefault="003B4B06">
                      <w:r>
                        <w:t>-</w:t>
                      </w:r>
                      <w:r w:rsidR="002B5A9A">
                        <w:t>1.4</w:t>
                      </w:r>
                    </w:p>
                  </w:txbxContent>
                </v:textbox>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756B62E1" wp14:editId="33BD4D99">
                <wp:simplePos x="0" y="0"/>
                <wp:positionH relativeFrom="column">
                  <wp:posOffset>2028825</wp:posOffset>
                </wp:positionH>
                <wp:positionV relativeFrom="paragraph">
                  <wp:posOffset>2980055</wp:posOffset>
                </wp:positionV>
                <wp:extent cx="440055" cy="2743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0055" cy="274320"/>
                        </a:xfrm>
                        <a:prstGeom prst="rect">
                          <a:avLst/>
                        </a:prstGeom>
                        <a:solidFill>
                          <a:schemeClr val="lt1"/>
                        </a:solidFill>
                        <a:ln w="6350">
                          <a:noFill/>
                        </a:ln>
                      </wps:spPr>
                      <wps:txbx>
                        <w:txbxContent>
                          <w:p w14:paraId="6272F0D0" w14:textId="77777777" w:rsidR="0029709A" w:rsidRDefault="0029709A">
                            <w:r>
                              <w:t>-</w:t>
                            </w:r>
                            <w:r w:rsidR="002B5A9A">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6B62E1" id="Text Box 12" o:spid="_x0000_s1027" type="#_x0000_t202" style="position:absolute;margin-left:159.75pt;margin-top:234.65pt;width:34.65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" fillcolor="white [3201]" stroked="f" strokeweight=".5pt">
                <v:textbox>
                  <w:txbxContent>
                    <w:p w14:paraId="6272F0D0" w14:textId="77777777" w:rsidR="0029709A" w:rsidRDefault="0029709A">
                      <w:r>
                        <w:t>-</w:t>
                      </w:r>
                      <w:r w:rsidR="002B5A9A">
                        <w:t>0.5</w:t>
                      </w:r>
                    </w:p>
                  </w:txbxContent>
                </v:textbox>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0056A3CD" wp14:editId="16D6B250">
                <wp:simplePos x="0" y="0"/>
                <wp:positionH relativeFrom="margin">
                  <wp:posOffset>-361950</wp:posOffset>
                </wp:positionH>
                <wp:positionV relativeFrom="paragraph">
                  <wp:posOffset>3437256</wp:posOffset>
                </wp:positionV>
                <wp:extent cx="2964180" cy="381000"/>
                <wp:effectExtent l="0" t="0" r="7620" b="0"/>
                <wp:wrapNone/>
                <wp:docPr id="25" name="Text Box 25"/>
                <wp:cNvGraphicFramePr/>
                <a:graphic xmlns:a="http://schemas.openxmlformats.org/drawingml/2006/main">
                  <a:graphicData uri="http://schemas.microsoft.com/office/word/2010/wordprocessingShape">
                    <wps:wsp>
                      <wps:cNvSpPr txBox="1"/>
                      <wps:spPr>
                        <a:xfrm>
                          <a:off x="0" y="0"/>
                          <a:ext cx="2964180" cy="381000"/>
                        </a:xfrm>
                        <a:prstGeom prst="rect">
                          <a:avLst/>
                        </a:prstGeom>
                        <a:solidFill>
                          <a:schemeClr val="lt1"/>
                        </a:solidFill>
                        <a:ln w="6350">
                          <a:noFill/>
                        </a:ln>
                      </wps:spPr>
                      <wps:txbx>
                        <w:txbxContent>
                          <w:p w14:paraId="3E515388" w14:textId="77777777" w:rsidR="008C4271" w:rsidRDefault="008C4271">
                            <w:r>
                              <w:t>Public administration and defence; compulsory social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56A3CD" id="Text Box 25" o:spid="_x0000_s1028" type="#_x0000_t202" style="position:absolute;margin-left:-28.5pt;margin-top:270.65pt;width:233.4pt;height:3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" fillcolor="white [3201]" stroked="f" strokeweight=".5pt">
                <v:textbox>
                  <w:txbxContent>
                    <w:p w14:paraId="3E515388" w14:textId="77777777" w:rsidR="008C4271" w:rsidRDefault="008C4271">
                      <w:r>
                        <w:t>Public administration and defence; compulsory social security</w:t>
                      </w:r>
                    </w:p>
                  </w:txbxContent>
                </v:textbox>
                <w10:wrap anchorx="margin"/>
              </v:shape>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45835B70" wp14:editId="5B57BE9E">
                <wp:simplePos x="0" y="0"/>
                <wp:positionH relativeFrom="margin">
                  <wp:posOffset>2705100</wp:posOffset>
                </wp:positionH>
                <wp:positionV relativeFrom="paragraph">
                  <wp:posOffset>3208655</wp:posOffset>
                </wp:positionV>
                <wp:extent cx="2600325" cy="2571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2600325" cy="257175"/>
                        </a:xfrm>
                        <a:prstGeom prst="rect">
                          <a:avLst/>
                        </a:prstGeom>
                        <a:solidFill>
                          <a:schemeClr val="lt1"/>
                        </a:solidFill>
                        <a:ln w="6350">
                          <a:noFill/>
                        </a:ln>
                      </wps:spPr>
                      <wps:txbx>
                        <w:txbxContent>
                          <w:p w14:paraId="4BE34759" w14:textId="77777777" w:rsidR="00E40AC2" w:rsidRDefault="00E40AC2">
                            <w:r>
                              <w:t xml:space="preserve">Administrative </w:t>
                            </w:r>
                            <w:r w:rsidR="006C21F8">
                              <w:t>and</w:t>
                            </w:r>
                            <w:r>
                              <w:t xml:space="preserve"> support service ac</w:t>
                            </w:r>
                            <w:r w:rsidR="00DD5DDA">
                              <w:t>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835B70" id="Text Box 24" o:spid="_x0000_s1029" type="#_x0000_t202" style="position:absolute;margin-left:213pt;margin-top:252.65pt;width:204.75pt;height:20.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" fillcolor="white [3201]" stroked="f" strokeweight=".5pt">
                <v:textbox>
                  <w:txbxContent>
                    <w:p w14:paraId="4BE34759" w14:textId="77777777" w:rsidR="00E40AC2" w:rsidRDefault="00E40AC2">
                      <w:r>
                        <w:t xml:space="preserve">Administrative </w:t>
                      </w:r>
                      <w:r w:rsidR="006C21F8">
                        <w:t>and</w:t>
                      </w:r>
                      <w:r>
                        <w:t xml:space="preserve"> support service ac</w:t>
                      </w:r>
                      <w:r w:rsidR="00DD5DDA">
                        <w:t>tivities</w:t>
                      </w:r>
                    </w:p>
                  </w:txbxContent>
                </v:textbox>
                <w10:wrap anchorx="margin"/>
              </v:shape>
            </w:pict>
          </mc:Fallback>
        </mc:AlternateContent>
      </w:r>
      <w:r w:rsidR="00F5393B">
        <w:rPr>
          <w:noProof/>
          <w:lang w:val="en-GB" w:eastAsia="en-GB"/>
        </w:rPr>
        <mc:AlternateContent>
          <mc:Choice Requires="wps">
            <w:drawing>
              <wp:anchor distT="0" distB="0" distL="114300" distR="114300" simplePos="0" relativeHeight="251693056" behindDoc="0" locked="0" layoutInCell="1" allowOverlap="1" wp14:anchorId="5038AB22" wp14:editId="290A1B3C">
                <wp:simplePos x="0" y="0"/>
                <wp:positionH relativeFrom="page">
                  <wp:posOffset>504825</wp:posOffset>
                </wp:positionH>
                <wp:positionV relativeFrom="paragraph">
                  <wp:posOffset>1579880</wp:posOffset>
                </wp:positionV>
                <wp:extent cx="2733675" cy="382905"/>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33675" cy="382905"/>
                        </a:xfrm>
                        <a:prstGeom prst="rect">
                          <a:avLst/>
                        </a:prstGeom>
                        <a:solidFill>
                          <a:schemeClr val="lt1"/>
                        </a:solidFill>
                        <a:ln w="6350">
                          <a:noFill/>
                        </a:ln>
                      </wps:spPr>
                      <wps:txbx>
                        <w:txbxContent>
                          <w:p w14:paraId="32B6C016" w14:textId="77777777" w:rsidR="00143170" w:rsidRPr="007A512F" w:rsidRDefault="00143170">
                            <w:r w:rsidRPr="007A512F">
                              <w:t>Wholesale &amp; retail trade; repair of motor vehicles and motorcycles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38AB22" id="Text Box 14" o:spid="_x0000_s1030" type="#_x0000_t202" style="position:absolute;margin-left:39.75pt;margin-top:124.4pt;width:215.25pt;height:30.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" fillcolor="white [3201]" stroked="f" strokeweight=".5pt">
                <v:textbox>
                  <w:txbxContent>
                    <w:p w14:paraId="32B6C016" w14:textId="77777777" w:rsidR="00143170" w:rsidRPr="007A512F" w:rsidRDefault="00143170">
                      <w:r w:rsidRPr="007A512F">
                        <w:t>Wholesale &amp; retail trade; repair of motor vehicles and motorcycles</w:t>
                      </w:r>
                    </w:p>
                  </w:txbxContent>
                </v:textbox>
                <w10:wrap anchorx="page"/>
              </v:shape>
            </w:pict>
          </mc:Fallback>
        </mc:AlternateContent>
      </w:r>
      <w:r w:rsidR="00F5393B">
        <w:rPr>
          <w:noProof/>
          <w:lang w:val="en-GB" w:eastAsia="en-GB"/>
        </w:rPr>
        <mc:AlternateContent>
          <mc:Choice Requires="wps">
            <w:drawing>
              <wp:anchor distT="0" distB="0" distL="114300" distR="114300" simplePos="0" relativeHeight="251703296" behindDoc="0" locked="0" layoutInCell="1" allowOverlap="1" wp14:anchorId="03C38526" wp14:editId="7ED7A6B1">
                <wp:simplePos x="0" y="0"/>
                <wp:positionH relativeFrom="column">
                  <wp:posOffset>3619500</wp:posOffset>
                </wp:positionH>
                <wp:positionV relativeFrom="paragraph">
                  <wp:posOffset>3913506</wp:posOffset>
                </wp:positionV>
                <wp:extent cx="428625" cy="2667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chemeClr val="lt1"/>
                        </a:solidFill>
                        <a:ln w="6350">
                          <a:noFill/>
                        </a:ln>
                      </wps:spPr>
                      <wps:txbx>
                        <w:txbxContent>
                          <w:p w14:paraId="505809FC" w14:textId="77777777" w:rsidR="008C4271" w:rsidRDefault="001A543B">
                            <w: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C38526" id="Text Box 27" o:spid="_x0000_s1031" type="#_x0000_t202" style="position:absolute;margin-left:285pt;margin-top:308.15pt;width:33.7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" fillcolor="white [3201]" stroked="f" strokeweight=".5pt">
                <v:textbox>
                  <w:txbxContent>
                    <w:p w14:paraId="505809FC" w14:textId="77777777" w:rsidR="008C4271" w:rsidRDefault="001A543B">
                      <w:r>
                        <w:t>6.9</w:t>
                      </w:r>
                    </w:p>
                  </w:txbxContent>
                </v:textbox>
              </v:shape>
            </w:pict>
          </mc:Fallback>
        </mc:AlternateContent>
      </w:r>
      <w:r w:rsidR="00F5393B">
        <w:rPr>
          <w:noProof/>
          <w:lang w:val="en-GB" w:eastAsia="en-GB"/>
        </w:rPr>
        <mc:AlternateContent>
          <mc:Choice Requires="wps">
            <w:drawing>
              <wp:anchor distT="0" distB="0" distL="114300" distR="114300" simplePos="0" relativeHeight="251720704" behindDoc="0" locked="0" layoutInCell="1" allowOverlap="1" wp14:anchorId="3222D4BB" wp14:editId="7D47CA4B">
                <wp:simplePos x="0" y="0"/>
                <wp:positionH relativeFrom="column">
                  <wp:posOffset>266700</wp:posOffset>
                </wp:positionH>
                <wp:positionV relativeFrom="paragraph">
                  <wp:posOffset>3903980</wp:posOffset>
                </wp:positionV>
                <wp:extent cx="2263140" cy="247650"/>
                <wp:effectExtent l="0" t="0" r="3810" b="0"/>
                <wp:wrapNone/>
                <wp:docPr id="36" name="Text Box 36"/>
                <wp:cNvGraphicFramePr/>
                <a:graphic xmlns:a="http://schemas.openxmlformats.org/drawingml/2006/main">
                  <a:graphicData uri="http://schemas.microsoft.com/office/word/2010/wordprocessingShape">
                    <wps:wsp>
                      <wps:cNvSpPr txBox="1"/>
                      <wps:spPr>
                        <a:xfrm>
                          <a:off x="0" y="0"/>
                          <a:ext cx="2263140" cy="247650"/>
                        </a:xfrm>
                        <a:prstGeom prst="rect">
                          <a:avLst/>
                        </a:prstGeom>
                        <a:solidFill>
                          <a:schemeClr val="lt1"/>
                        </a:solidFill>
                        <a:ln w="6350">
                          <a:noFill/>
                        </a:ln>
                      </wps:spPr>
                      <wps:txbx>
                        <w:txbxContent>
                          <w:p w14:paraId="4BAA74F6" w14:textId="77777777" w:rsidR="00423F21" w:rsidRDefault="00423F21">
                            <w:r>
                              <w:t>Human health and social work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22D4BB" id="Text Box 36" o:spid="_x0000_s1032" type="#_x0000_t202" style="position:absolute;margin-left:21pt;margin-top:307.4pt;width:178.2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" fillcolor="white [3201]" stroked="f" strokeweight=".5pt">
                <v:textbox>
                  <w:txbxContent>
                    <w:p w14:paraId="4BAA74F6" w14:textId="77777777" w:rsidR="00423F21" w:rsidRDefault="00423F21">
                      <w:r>
                        <w:t>Human health and social work activities</w:t>
                      </w:r>
                    </w:p>
                  </w:txbxContent>
                </v:textbox>
              </v:shape>
            </w:pict>
          </mc:Fallback>
        </mc:AlternateContent>
      </w:r>
      <w:r w:rsidR="00F5393B">
        <w:rPr>
          <w:noProof/>
          <w:lang w:val="en-GB" w:eastAsia="en-GB"/>
        </w:rPr>
        <mc:AlternateContent>
          <mc:Choice Requires="wps">
            <w:drawing>
              <wp:anchor distT="0" distB="0" distL="114300" distR="114300" simplePos="0" relativeHeight="251698176" behindDoc="0" locked="0" layoutInCell="1" allowOverlap="1" wp14:anchorId="4628A093" wp14:editId="1FA4EEA9">
                <wp:simplePos x="0" y="0"/>
                <wp:positionH relativeFrom="column">
                  <wp:posOffset>1162050</wp:posOffset>
                </wp:positionH>
                <wp:positionV relativeFrom="paragraph">
                  <wp:posOffset>2741930</wp:posOffset>
                </wp:positionV>
                <wp:extent cx="1247775" cy="259080"/>
                <wp:effectExtent l="0" t="0" r="9525" b="7620"/>
                <wp:wrapNone/>
                <wp:docPr id="22" name="Text Box 22"/>
                <wp:cNvGraphicFramePr/>
                <a:graphic xmlns:a="http://schemas.openxmlformats.org/drawingml/2006/main">
                  <a:graphicData uri="http://schemas.microsoft.com/office/word/2010/wordprocessingShape">
                    <wps:wsp>
                      <wps:cNvSpPr txBox="1"/>
                      <wps:spPr>
                        <a:xfrm>
                          <a:off x="0" y="0"/>
                          <a:ext cx="1247775" cy="259080"/>
                        </a:xfrm>
                        <a:prstGeom prst="rect">
                          <a:avLst/>
                        </a:prstGeom>
                        <a:solidFill>
                          <a:schemeClr val="lt1"/>
                        </a:solidFill>
                        <a:ln w="6350">
                          <a:noFill/>
                        </a:ln>
                      </wps:spPr>
                      <wps:txbx>
                        <w:txbxContent>
                          <w:p w14:paraId="2C6DB368" w14:textId="77777777" w:rsidR="007A512F" w:rsidRDefault="007A512F">
                            <w:r>
                              <w:t>Real estate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28A093" id="Text Box 22" o:spid="_x0000_s1033" type="#_x0000_t202" style="position:absolute;margin-left:91.5pt;margin-top:215.9pt;width:98.25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" fillcolor="white [3201]" stroked="f" strokeweight=".5pt">
                <v:textbox>
                  <w:txbxContent>
                    <w:p w14:paraId="2C6DB368" w14:textId="77777777" w:rsidR="007A512F" w:rsidRDefault="007A512F">
                      <w:r>
                        <w:t>Real estate activities</w:t>
                      </w:r>
                    </w:p>
                  </w:txbxContent>
                </v:textbox>
              </v:shape>
            </w:pict>
          </mc:Fallback>
        </mc:AlternateContent>
      </w:r>
      <w:r w:rsidR="00F5393B">
        <w:rPr>
          <w:noProof/>
          <w:lang w:val="en-GB" w:eastAsia="en-GB"/>
        </w:rPr>
        <mc:AlternateContent>
          <mc:Choice Requires="wps">
            <w:drawing>
              <wp:anchor distT="0" distB="0" distL="114300" distR="114300" simplePos="0" relativeHeight="251697152" behindDoc="0" locked="0" layoutInCell="1" allowOverlap="1" wp14:anchorId="15649945" wp14:editId="4F58B7AB">
                <wp:simplePos x="0" y="0"/>
                <wp:positionH relativeFrom="column">
                  <wp:posOffset>561975</wp:posOffset>
                </wp:positionH>
                <wp:positionV relativeFrom="paragraph">
                  <wp:posOffset>2494280</wp:posOffset>
                </wp:positionV>
                <wp:extent cx="1906905" cy="209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06905" cy="209550"/>
                        </a:xfrm>
                        <a:prstGeom prst="rect">
                          <a:avLst/>
                        </a:prstGeom>
                        <a:solidFill>
                          <a:schemeClr val="lt1"/>
                        </a:solidFill>
                        <a:ln w="6350">
                          <a:noFill/>
                        </a:ln>
                      </wps:spPr>
                      <wps:txbx>
                        <w:txbxContent>
                          <w:p w14:paraId="1724DB7E" w14:textId="77777777" w:rsidR="007A512F" w:rsidRDefault="007A512F">
                            <w:r>
                              <w:t>Financial and insurance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649945" id="Text Box 21" o:spid="_x0000_s1034" type="#_x0000_t202" style="position:absolute;margin-left:44.25pt;margin-top:196.4pt;width:150.1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" fillcolor="white [3201]" stroked="f" strokeweight=".5pt">
                <v:textbox>
                  <w:txbxContent>
                    <w:p w14:paraId="1724DB7E" w14:textId="77777777" w:rsidR="007A512F" w:rsidRDefault="007A512F">
                      <w:r>
                        <w:t>Financial and insurance activities</w:t>
                      </w:r>
                    </w:p>
                  </w:txbxContent>
                </v:textbox>
              </v:shape>
            </w:pict>
          </mc:Fallback>
        </mc:AlternateContent>
      </w:r>
      <w:r w:rsidR="00F5393B">
        <w:rPr>
          <w:noProof/>
          <w:lang w:val="en-GB" w:eastAsia="en-GB"/>
        </w:rPr>
        <mc:AlternateContent>
          <mc:Choice Requires="wps">
            <w:drawing>
              <wp:anchor distT="0" distB="0" distL="114300" distR="114300" simplePos="0" relativeHeight="251706368" behindDoc="0" locked="0" layoutInCell="1" allowOverlap="1" wp14:anchorId="198AFF87" wp14:editId="0479A0CF">
                <wp:simplePos x="0" y="0"/>
                <wp:positionH relativeFrom="column">
                  <wp:posOffset>2705100</wp:posOffset>
                </wp:positionH>
                <wp:positionV relativeFrom="paragraph">
                  <wp:posOffset>1351280</wp:posOffset>
                </wp:positionV>
                <wp:extent cx="495300" cy="31242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95300" cy="312420"/>
                        </a:xfrm>
                        <a:prstGeom prst="rect">
                          <a:avLst/>
                        </a:prstGeom>
                        <a:solidFill>
                          <a:schemeClr val="lt1"/>
                        </a:solidFill>
                        <a:ln w="6350">
                          <a:noFill/>
                        </a:ln>
                      </wps:spPr>
                      <wps:txbx>
                        <w:txbxContent>
                          <w:p w14:paraId="6C1E7EFD" w14:textId="77777777" w:rsidR="008C4271" w:rsidRDefault="008C4271">
                            <w:r>
                              <w:t>0.</w:t>
                            </w:r>
                            <w:r w:rsidR="007D2BA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8AFF87" id="Text Box 30" o:spid="_x0000_s1035" type="#_x0000_t202" style="position:absolute;margin-left:213pt;margin-top:106.4pt;width:39pt;height:2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" fillcolor="white [3201]" stroked="f" strokeweight=".5pt">
                <v:textbox>
                  <w:txbxContent>
                    <w:p w14:paraId="6C1E7EFD" w14:textId="77777777" w:rsidR="008C4271" w:rsidRDefault="008C4271">
                      <w:r>
                        <w:t>0.</w:t>
                      </w:r>
                      <w:r w:rsidR="007D2BA7">
                        <w:t>3</w:t>
                      </w:r>
                    </w:p>
                  </w:txbxContent>
                </v:textbox>
              </v:shape>
            </w:pict>
          </mc:Fallback>
        </mc:AlternateContent>
      </w:r>
      <w:r w:rsidR="001A543B">
        <w:rPr>
          <w:noProof/>
          <w:lang w:val="en-GB" w:eastAsia="en-GB"/>
        </w:rPr>
        <mc:AlternateContent>
          <mc:Choice Requires="wps">
            <w:drawing>
              <wp:anchor distT="0" distB="0" distL="114300" distR="114300" simplePos="0" relativeHeight="251724800" behindDoc="0" locked="0" layoutInCell="1" allowOverlap="1" wp14:anchorId="491AD29B" wp14:editId="250E60FF">
                <wp:simplePos x="0" y="0"/>
                <wp:positionH relativeFrom="column">
                  <wp:posOffset>2800350</wp:posOffset>
                </wp:positionH>
                <wp:positionV relativeFrom="paragraph">
                  <wp:posOffset>4380230</wp:posOffset>
                </wp:positionV>
                <wp:extent cx="491490" cy="228600"/>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91490" cy="228600"/>
                        </a:xfrm>
                        <a:prstGeom prst="rect">
                          <a:avLst/>
                        </a:prstGeom>
                        <a:solidFill>
                          <a:schemeClr val="lt1"/>
                        </a:solidFill>
                        <a:ln w="6350">
                          <a:noFill/>
                        </a:ln>
                      </wps:spPr>
                      <wps:txbx>
                        <w:txbxContent>
                          <w:p w14:paraId="7299AD6B" w14:textId="77777777" w:rsidR="002B5A9A" w:rsidRDefault="002B5A9A">
                            <w: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AD29B" id="Text Box 50" o:spid="_x0000_s1036" type="#_x0000_t202" style="position:absolute;margin-left:220.5pt;margin-top:344.9pt;width:38.7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" fillcolor="white [3201]" stroked="f" strokeweight=".5pt">
                <v:textbox>
                  <w:txbxContent>
                    <w:p w14:paraId="7299AD6B" w14:textId="77777777" w:rsidR="002B5A9A" w:rsidRDefault="002B5A9A">
                      <w:r>
                        <w:t>0.8</w:t>
                      </w:r>
                    </w:p>
                  </w:txbxContent>
                </v:textbox>
              </v:shape>
            </w:pict>
          </mc:Fallback>
        </mc:AlternateContent>
      </w:r>
      <w:r w:rsidR="001A543B">
        <w:rPr>
          <w:noProof/>
          <w:lang w:val="en-GB" w:eastAsia="en-GB"/>
        </w:rPr>
        <mc:AlternateContent>
          <mc:Choice Requires="wps">
            <w:drawing>
              <wp:anchor distT="0" distB="0" distL="114300" distR="114300" simplePos="0" relativeHeight="251721728" behindDoc="0" locked="0" layoutInCell="1" allowOverlap="1" wp14:anchorId="33ABE490" wp14:editId="646C3E8E">
                <wp:simplePos x="0" y="0"/>
                <wp:positionH relativeFrom="column">
                  <wp:posOffset>571500</wp:posOffset>
                </wp:positionH>
                <wp:positionV relativeFrom="paragraph">
                  <wp:posOffset>4132580</wp:posOffset>
                </wp:positionV>
                <wp:extent cx="1933575" cy="30480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1933575" cy="304800"/>
                        </a:xfrm>
                        <a:prstGeom prst="rect">
                          <a:avLst/>
                        </a:prstGeom>
                        <a:solidFill>
                          <a:schemeClr val="lt1"/>
                        </a:solidFill>
                        <a:ln w="6350">
                          <a:noFill/>
                        </a:ln>
                      </wps:spPr>
                      <wps:txbx>
                        <w:txbxContent>
                          <w:p w14:paraId="46B86033" w14:textId="77777777" w:rsidR="00423F21" w:rsidRDefault="00423F21">
                            <w:r>
                              <w:t>Arts, entertainment and 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ABE490" id="Text Box 47" o:spid="_x0000_s1037" type="#_x0000_t202" style="position:absolute;margin-left:45pt;margin-top:325.4pt;width:152.2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" fillcolor="white [3201]" stroked="f" strokeweight=".5pt">
                <v:textbox>
                  <w:txbxContent>
                    <w:p w14:paraId="46B86033" w14:textId="77777777" w:rsidR="00423F21" w:rsidRDefault="00423F21">
                      <w:r>
                        <w:t>Arts, entertainment and recreation</w:t>
                      </w:r>
                    </w:p>
                  </w:txbxContent>
                </v:textbox>
              </v:shape>
            </w:pict>
          </mc:Fallback>
        </mc:AlternateContent>
      </w:r>
      <w:r w:rsidR="001A543B">
        <w:rPr>
          <w:noProof/>
          <w:lang w:val="en-GB" w:eastAsia="en-GB"/>
        </w:rPr>
        <mc:AlternateContent>
          <mc:Choice Requires="wps">
            <w:drawing>
              <wp:anchor distT="0" distB="0" distL="114300" distR="114300" simplePos="0" relativeHeight="251722752" behindDoc="0" locked="0" layoutInCell="1" allowOverlap="1" wp14:anchorId="27A8AA0D" wp14:editId="0C906DBF">
                <wp:simplePos x="0" y="0"/>
                <wp:positionH relativeFrom="column">
                  <wp:posOffset>1142999</wp:posOffset>
                </wp:positionH>
                <wp:positionV relativeFrom="paragraph">
                  <wp:posOffset>4361180</wp:posOffset>
                </wp:positionV>
                <wp:extent cx="1362075" cy="24765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362075" cy="247650"/>
                        </a:xfrm>
                        <a:prstGeom prst="rect">
                          <a:avLst/>
                        </a:prstGeom>
                        <a:solidFill>
                          <a:schemeClr val="lt1"/>
                        </a:solidFill>
                        <a:ln w="6350">
                          <a:noFill/>
                        </a:ln>
                      </wps:spPr>
                      <wps:txbx>
                        <w:txbxContent>
                          <w:p w14:paraId="3F8B48DA" w14:textId="77777777" w:rsidR="00423F21" w:rsidRDefault="00423F21">
                            <w:r>
                              <w:t>Other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A8AA0D" id="Text Box 48" o:spid="_x0000_s1038" type="#_x0000_t202" style="position:absolute;margin-left:90pt;margin-top:343.4pt;width:107.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" fillcolor="white [3201]" stroked="f" strokeweight=".5pt">
                <v:textbox>
                  <w:txbxContent>
                    <w:p w14:paraId="3F8B48DA" w14:textId="77777777" w:rsidR="00423F21" w:rsidRDefault="00423F21">
                      <w:r>
                        <w:t>Other service activities</w:t>
                      </w:r>
                    </w:p>
                  </w:txbxContent>
                </v:textbox>
              </v:shape>
            </w:pict>
          </mc:Fallback>
        </mc:AlternateContent>
      </w:r>
      <w:r w:rsidR="001A543B">
        <w:rPr>
          <w:noProof/>
          <w:lang w:val="en-GB" w:eastAsia="en-GB"/>
        </w:rPr>
        <mc:AlternateContent>
          <mc:Choice Requires="wps">
            <w:drawing>
              <wp:anchor distT="0" distB="0" distL="114300" distR="114300" simplePos="0" relativeHeight="251723776" behindDoc="0" locked="0" layoutInCell="1" allowOverlap="1" wp14:anchorId="1BCEF4A2" wp14:editId="6D8B9FD3">
                <wp:simplePos x="0" y="0"/>
                <wp:positionH relativeFrom="column">
                  <wp:posOffset>2905125</wp:posOffset>
                </wp:positionH>
                <wp:positionV relativeFrom="paragraph">
                  <wp:posOffset>4142105</wp:posOffset>
                </wp:positionV>
                <wp:extent cx="409575" cy="24765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409575" cy="247650"/>
                        </a:xfrm>
                        <a:prstGeom prst="rect">
                          <a:avLst/>
                        </a:prstGeom>
                        <a:solidFill>
                          <a:schemeClr val="lt1"/>
                        </a:solidFill>
                        <a:ln w="6350">
                          <a:noFill/>
                        </a:ln>
                      </wps:spPr>
                      <wps:txbx>
                        <w:txbxContent>
                          <w:p w14:paraId="29A0090F" w14:textId="77777777" w:rsidR="002B5A9A" w:rsidRDefault="002B5A9A">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CEF4A2" id="Text Box 49" o:spid="_x0000_s1039" type="#_x0000_t202" style="position:absolute;margin-left:228.75pt;margin-top:326.15pt;width:32.2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" fillcolor="white [3201]" stroked="f" strokeweight=".5pt">
                <v:textbox>
                  <w:txbxContent>
                    <w:p w14:paraId="29A0090F" w14:textId="77777777" w:rsidR="002B5A9A" w:rsidRDefault="002B5A9A">
                      <w:r>
                        <w:t>1.5</w:t>
                      </w:r>
                    </w:p>
                  </w:txbxContent>
                </v:textbox>
              </v:shape>
            </w:pict>
          </mc:Fallback>
        </mc:AlternateContent>
      </w:r>
      <w:r w:rsidR="001A543B">
        <w:rPr>
          <w:noProof/>
          <w:lang w:val="en-GB" w:eastAsia="en-GB"/>
        </w:rPr>
        <mc:AlternateContent>
          <mc:Choice Requires="wps">
            <w:drawing>
              <wp:anchor distT="0" distB="0" distL="114300" distR="114300" simplePos="0" relativeHeight="251714560" behindDoc="0" locked="0" layoutInCell="1" allowOverlap="1" wp14:anchorId="207F4B9A" wp14:editId="4E8426CA">
                <wp:simplePos x="0" y="0"/>
                <wp:positionH relativeFrom="column">
                  <wp:posOffset>3609976</wp:posOffset>
                </wp:positionH>
                <wp:positionV relativeFrom="paragraph">
                  <wp:posOffset>3437255</wp:posOffset>
                </wp:positionV>
                <wp:extent cx="419100" cy="3810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19100" cy="381000"/>
                        </a:xfrm>
                        <a:prstGeom prst="rect">
                          <a:avLst/>
                        </a:prstGeom>
                        <a:solidFill>
                          <a:schemeClr val="lt1"/>
                        </a:solidFill>
                        <a:ln w="6350">
                          <a:noFill/>
                        </a:ln>
                      </wps:spPr>
                      <wps:txbx>
                        <w:txbxContent>
                          <w:p w14:paraId="388ABA95" w14:textId="77777777" w:rsidR="003B4B06" w:rsidRDefault="002B5A9A">
                            <w: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F4B9A" id="Text Box 39" o:spid="_x0000_s1040" type="#_x0000_t202" style="position:absolute;margin-left:284.25pt;margin-top:270.65pt;width:33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" fillcolor="white [3201]" stroked="f" strokeweight=".5pt">
                <v:textbox>
                  <w:txbxContent>
                    <w:p w14:paraId="388ABA95" w14:textId="77777777" w:rsidR="003B4B06" w:rsidRDefault="002B5A9A">
                      <w:r>
                        <w:t>5.8</w:t>
                      </w:r>
                    </w:p>
                  </w:txbxContent>
                </v:textbox>
              </v:shape>
            </w:pict>
          </mc:Fallback>
        </mc:AlternateContent>
      </w:r>
      <w:r w:rsidR="001A543B">
        <w:rPr>
          <w:noProof/>
          <w:lang w:val="en-GB" w:eastAsia="en-GB"/>
        </w:rPr>
        <mc:AlternateContent>
          <mc:Choice Requires="wps">
            <w:drawing>
              <wp:anchor distT="0" distB="0" distL="114300" distR="114300" simplePos="0" relativeHeight="251716608" behindDoc="0" locked="0" layoutInCell="1" allowOverlap="1" wp14:anchorId="3ED0F70A" wp14:editId="71A2046F">
                <wp:simplePos x="0" y="0"/>
                <wp:positionH relativeFrom="column">
                  <wp:posOffset>3600450</wp:posOffset>
                </wp:positionH>
                <wp:positionV relativeFrom="paragraph">
                  <wp:posOffset>3684905</wp:posOffset>
                </wp:positionV>
                <wp:extent cx="561975" cy="24765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561975" cy="247650"/>
                        </a:xfrm>
                        <a:prstGeom prst="rect">
                          <a:avLst/>
                        </a:prstGeom>
                        <a:solidFill>
                          <a:schemeClr val="lt1"/>
                        </a:solidFill>
                        <a:ln w="6350">
                          <a:noFill/>
                        </a:ln>
                      </wps:spPr>
                      <wps:txbx>
                        <w:txbxContent>
                          <w:p w14:paraId="45C8A00F" w14:textId="77777777" w:rsidR="003B4B06" w:rsidRDefault="002B5A9A">
                            <w: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D0F70A" id="Text Box 42" o:spid="_x0000_s1041" type="#_x0000_t202" style="position:absolute;margin-left:283.5pt;margin-top:290.15pt;width:44.2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kERgIAAII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" fillcolor="white [3201]" stroked="f" strokeweight=".5pt">
                <v:textbox>
                  <w:txbxContent>
                    <w:p w14:paraId="45C8A00F" w14:textId="77777777" w:rsidR="003B4B06" w:rsidRDefault="002B5A9A">
                      <w:r>
                        <w:t>5.6</w:t>
                      </w:r>
                    </w:p>
                  </w:txbxContent>
                </v:textbox>
              </v:shape>
            </w:pict>
          </mc:Fallback>
        </mc:AlternateContent>
      </w:r>
      <w:r w:rsidR="001A543B">
        <w:rPr>
          <w:noProof/>
          <w:lang w:val="en-GB" w:eastAsia="en-GB"/>
        </w:rPr>
        <mc:AlternateContent>
          <mc:Choice Requires="wps">
            <w:drawing>
              <wp:anchor distT="0" distB="0" distL="114300" distR="114300" simplePos="0" relativeHeight="251713536" behindDoc="0" locked="0" layoutInCell="1" allowOverlap="1" wp14:anchorId="6F91134D" wp14:editId="2B9E7047">
                <wp:simplePos x="0" y="0"/>
                <wp:positionH relativeFrom="column">
                  <wp:posOffset>2724150</wp:posOffset>
                </wp:positionH>
                <wp:positionV relativeFrom="paragraph">
                  <wp:posOffset>2751455</wp:posOffset>
                </wp:positionV>
                <wp:extent cx="466725" cy="28575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466725" cy="285750"/>
                        </a:xfrm>
                        <a:prstGeom prst="rect">
                          <a:avLst/>
                        </a:prstGeom>
                        <a:solidFill>
                          <a:schemeClr val="lt1"/>
                        </a:solidFill>
                        <a:ln w="6350">
                          <a:noFill/>
                        </a:ln>
                      </wps:spPr>
                      <wps:txbx>
                        <w:txbxContent>
                          <w:p w14:paraId="764B996A" w14:textId="77777777" w:rsidR="003B4B06" w:rsidRDefault="00444D24">
                            <w: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91134D" id="Text Box 38" o:spid="_x0000_s1042" type="#_x0000_t202" style="position:absolute;margin-left:214.5pt;margin-top:216.65pt;width:36.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" fillcolor="white [3201]" stroked="f" strokeweight=".5pt">
                <v:textbox>
                  <w:txbxContent>
                    <w:p w14:paraId="764B996A" w14:textId="77777777" w:rsidR="003B4B06" w:rsidRDefault="00444D24">
                      <w:r>
                        <w:t>0.3</w:t>
                      </w:r>
                    </w:p>
                  </w:txbxContent>
                </v:textbox>
              </v:shape>
            </w:pict>
          </mc:Fallback>
        </mc:AlternateContent>
      </w:r>
      <w:r w:rsidR="001A543B">
        <w:rPr>
          <w:noProof/>
          <w:lang w:val="en-GB" w:eastAsia="en-GB"/>
        </w:rPr>
        <mc:AlternateContent>
          <mc:Choice Requires="wps">
            <w:drawing>
              <wp:anchor distT="0" distB="0" distL="114300" distR="114300" simplePos="0" relativeHeight="251711488" behindDoc="0" locked="0" layoutInCell="1" allowOverlap="1" wp14:anchorId="78461EA5" wp14:editId="35128B64">
                <wp:simplePos x="0" y="0"/>
                <wp:positionH relativeFrom="column">
                  <wp:posOffset>2695575</wp:posOffset>
                </wp:positionH>
                <wp:positionV relativeFrom="paragraph">
                  <wp:posOffset>2522855</wp:posOffset>
                </wp:positionV>
                <wp:extent cx="361950" cy="3429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chemeClr val="lt1"/>
                        </a:solidFill>
                        <a:ln w="6350">
                          <a:noFill/>
                        </a:ln>
                      </wps:spPr>
                      <wps:txbx>
                        <w:txbxContent>
                          <w:p w14:paraId="13ED309D" w14:textId="77777777" w:rsidR="008C4271" w:rsidRDefault="003B4B06">
                            <w:r>
                              <w:t>0.</w:t>
                            </w:r>
                            <w:r w:rsidR="001A543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461EA5" id="Text Box 35" o:spid="_x0000_s1043" type="#_x0000_t202" style="position:absolute;margin-left:212.25pt;margin-top:198.65pt;width:28.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" fillcolor="white [3201]" stroked="f" strokeweight=".5pt">
                <v:textbox>
                  <w:txbxContent>
                    <w:p w14:paraId="13ED309D" w14:textId="77777777" w:rsidR="008C4271" w:rsidRDefault="003B4B06">
                      <w:r>
                        <w:t>0.</w:t>
                      </w:r>
                      <w:r w:rsidR="001A543B">
                        <w:t>2</w:t>
                      </w:r>
                    </w:p>
                  </w:txbxContent>
                </v:textbox>
              </v:shape>
            </w:pict>
          </mc:Fallback>
        </mc:AlternateContent>
      </w:r>
      <w:r w:rsidR="007D1AD9">
        <w:rPr>
          <w:noProof/>
          <w:lang w:val="en-GB" w:eastAsia="en-GB"/>
        </w:rPr>
        <mc:AlternateContent>
          <mc:Choice Requires="wps">
            <w:drawing>
              <wp:anchor distT="0" distB="0" distL="114300" distR="114300" simplePos="0" relativeHeight="251725824" behindDoc="0" locked="0" layoutInCell="1" allowOverlap="1" wp14:anchorId="237A4117" wp14:editId="241FC6F4">
                <wp:simplePos x="0" y="0"/>
                <wp:positionH relativeFrom="column">
                  <wp:posOffset>2924176</wp:posOffset>
                </wp:positionH>
                <wp:positionV relativeFrom="paragraph">
                  <wp:posOffset>2284730</wp:posOffset>
                </wp:positionV>
                <wp:extent cx="485140" cy="27622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485140" cy="276225"/>
                        </a:xfrm>
                        <a:prstGeom prst="rect">
                          <a:avLst/>
                        </a:prstGeom>
                        <a:solidFill>
                          <a:schemeClr val="lt1"/>
                        </a:solidFill>
                        <a:ln w="6350">
                          <a:noFill/>
                        </a:ln>
                      </wps:spPr>
                      <wps:txbx>
                        <w:txbxContent>
                          <w:p w14:paraId="68DB1D68" w14:textId="77777777" w:rsidR="007D1AD9" w:rsidRDefault="001A543B">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7A4117" id="Text Box 51" o:spid="_x0000_s1044" type="#_x0000_t202" style="position:absolute;margin-left:230.25pt;margin-top:179.9pt;width:38.2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" fillcolor="white [3201]" stroked="f" strokeweight=".5pt">
                <v:textbox>
                  <w:txbxContent>
                    <w:p w14:paraId="68DB1D68" w14:textId="77777777" w:rsidR="007D1AD9" w:rsidRDefault="001A543B">
                      <w:r>
                        <w:t>1.7</w:t>
                      </w:r>
                    </w:p>
                  </w:txbxContent>
                </v:textbox>
              </v:shape>
            </w:pict>
          </mc:Fallback>
        </mc:AlternateContent>
      </w:r>
      <w:r w:rsidR="007D1AD9">
        <w:rPr>
          <w:noProof/>
          <w:lang w:val="en-GB" w:eastAsia="en-GB"/>
        </w:rPr>
        <mc:AlternateContent>
          <mc:Choice Requires="wps">
            <w:drawing>
              <wp:anchor distT="0" distB="0" distL="114300" distR="114300" simplePos="0" relativeHeight="251696128" behindDoc="0" locked="0" layoutInCell="1" allowOverlap="1" wp14:anchorId="72204FEF" wp14:editId="5CA78719">
                <wp:simplePos x="0" y="0"/>
                <wp:positionH relativeFrom="column">
                  <wp:posOffset>628650</wp:posOffset>
                </wp:positionH>
                <wp:positionV relativeFrom="paragraph">
                  <wp:posOffset>2294255</wp:posOffset>
                </wp:positionV>
                <wp:extent cx="1849755" cy="2190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849755" cy="219075"/>
                        </a:xfrm>
                        <a:prstGeom prst="rect">
                          <a:avLst/>
                        </a:prstGeom>
                        <a:solidFill>
                          <a:schemeClr val="lt1"/>
                        </a:solidFill>
                        <a:ln w="6350">
                          <a:noFill/>
                        </a:ln>
                      </wps:spPr>
                      <wps:txbx>
                        <w:txbxContent>
                          <w:p w14:paraId="6CBE2B62" w14:textId="77777777" w:rsidR="007A512F" w:rsidRDefault="007A512F">
                            <w:r>
                              <w:t>Information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204FEF" id="Text Box 20" o:spid="_x0000_s1045" type="#_x0000_t202" style="position:absolute;margin-left:49.5pt;margin-top:180.65pt;width:145.6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" fillcolor="white [3201]" stroked="f" strokeweight=".5pt">
                <v:textbox>
                  <w:txbxContent>
                    <w:p w14:paraId="6CBE2B62" w14:textId="77777777" w:rsidR="007A512F" w:rsidRDefault="007A512F">
                      <w:r>
                        <w:t>Information and communication</w:t>
                      </w:r>
                    </w:p>
                  </w:txbxContent>
                </v:textbox>
              </v:shape>
            </w:pict>
          </mc:Fallback>
        </mc:AlternateContent>
      </w:r>
      <w:r w:rsidR="007D1AD9">
        <w:rPr>
          <w:noProof/>
          <w:lang w:val="en-GB" w:eastAsia="en-GB"/>
        </w:rPr>
        <mc:AlternateContent>
          <mc:Choice Requires="wps">
            <w:drawing>
              <wp:anchor distT="0" distB="0" distL="114300" distR="114300" simplePos="0" relativeHeight="251709440" behindDoc="0" locked="0" layoutInCell="1" allowOverlap="1" wp14:anchorId="21F6ACEA" wp14:editId="0F5456E4">
                <wp:simplePos x="0" y="0"/>
                <wp:positionH relativeFrom="column">
                  <wp:posOffset>2714625</wp:posOffset>
                </wp:positionH>
                <wp:positionV relativeFrom="paragraph">
                  <wp:posOffset>2065656</wp:posOffset>
                </wp:positionV>
                <wp:extent cx="419100" cy="2476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9100" cy="247650"/>
                        </a:xfrm>
                        <a:prstGeom prst="rect">
                          <a:avLst/>
                        </a:prstGeom>
                        <a:solidFill>
                          <a:schemeClr val="lt1"/>
                        </a:solidFill>
                        <a:ln w="6350">
                          <a:noFill/>
                        </a:ln>
                      </wps:spPr>
                      <wps:txbx>
                        <w:txbxContent>
                          <w:p w14:paraId="68E78D2D" w14:textId="77777777" w:rsidR="008C4271" w:rsidRDefault="007D2BA7">
                            <w: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F6ACEA" id="Text Box 33" o:spid="_x0000_s1046" type="#_x0000_t202" style="position:absolute;margin-left:213.75pt;margin-top:162.65pt;width:33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" fillcolor="white [3201]" stroked="f" strokeweight=".5pt">
                <v:textbox>
                  <w:txbxContent>
                    <w:p w14:paraId="68E78D2D" w14:textId="77777777" w:rsidR="008C4271" w:rsidRDefault="007D2BA7">
                      <w:r>
                        <w:t>0.4</w:t>
                      </w:r>
                    </w:p>
                  </w:txbxContent>
                </v:textbox>
              </v:shape>
            </w:pict>
          </mc:Fallback>
        </mc:AlternateContent>
      </w:r>
      <w:r w:rsidR="007D1AD9">
        <w:rPr>
          <w:noProof/>
          <w:lang w:val="en-GB" w:eastAsia="en-GB"/>
        </w:rPr>
        <mc:AlternateContent>
          <mc:Choice Requires="wps">
            <w:drawing>
              <wp:anchor distT="0" distB="0" distL="114300" distR="114300" simplePos="0" relativeHeight="251695104" behindDoc="0" locked="0" layoutInCell="1" allowOverlap="1" wp14:anchorId="3196200D" wp14:editId="6758678A">
                <wp:simplePos x="0" y="0"/>
                <wp:positionH relativeFrom="margin">
                  <wp:posOffset>76200</wp:posOffset>
                </wp:positionH>
                <wp:positionV relativeFrom="paragraph">
                  <wp:posOffset>2065654</wp:posOffset>
                </wp:positionV>
                <wp:extent cx="2453640" cy="314325"/>
                <wp:effectExtent l="0" t="0" r="3810" b="9525"/>
                <wp:wrapNone/>
                <wp:docPr id="19" name="Text Box 19"/>
                <wp:cNvGraphicFramePr/>
                <a:graphic xmlns:a="http://schemas.openxmlformats.org/drawingml/2006/main">
                  <a:graphicData uri="http://schemas.microsoft.com/office/word/2010/wordprocessingShape">
                    <wps:wsp>
                      <wps:cNvSpPr txBox="1"/>
                      <wps:spPr>
                        <a:xfrm>
                          <a:off x="0" y="0"/>
                          <a:ext cx="2453640" cy="314325"/>
                        </a:xfrm>
                        <a:prstGeom prst="rect">
                          <a:avLst/>
                        </a:prstGeom>
                        <a:solidFill>
                          <a:schemeClr val="lt1"/>
                        </a:solidFill>
                        <a:ln w="6350">
                          <a:noFill/>
                        </a:ln>
                      </wps:spPr>
                      <wps:txbx>
                        <w:txbxContent>
                          <w:p w14:paraId="5E4708FF" w14:textId="77777777" w:rsidR="007A512F" w:rsidRDefault="007A512F">
                            <w:r>
                              <w:t>Accommodation and food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96200D" id="Text Box 19" o:spid="_x0000_s1047" type="#_x0000_t202" style="position:absolute;margin-left:6pt;margin-top:162.65pt;width:193.2pt;height:2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" fillcolor="white [3201]" stroked="f" strokeweight=".5pt">
                <v:textbox>
                  <w:txbxContent>
                    <w:p w14:paraId="5E4708FF" w14:textId="77777777" w:rsidR="007A512F" w:rsidRDefault="007A512F">
                      <w:r>
                        <w:t>Accommodation and food service activities</w:t>
                      </w:r>
                    </w:p>
                  </w:txbxContent>
                </v:textbox>
                <w10:wrap anchorx="margin"/>
              </v:shape>
            </w:pict>
          </mc:Fallback>
        </mc:AlternateContent>
      </w:r>
      <w:r w:rsidR="007D1AD9">
        <w:rPr>
          <w:noProof/>
          <w:lang w:val="en-GB" w:eastAsia="en-GB"/>
        </w:rPr>
        <mc:AlternateContent>
          <mc:Choice Requires="wps">
            <w:drawing>
              <wp:anchor distT="0" distB="0" distL="114300" distR="114300" simplePos="0" relativeHeight="251707392" behindDoc="0" locked="0" layoutInCell="1" allowOverlap="1" wp14:anchorId="45890AA6" wp14:editId="356A6343">
                <wp:simplePos x="0" y="0"/>
                <wp:positionH relativeFrom="column">
                  <wp:posOffset>3162300</wp:posOffset>
                </wp:positionH>
                <wp:positionV relativeFrom="paragraph">
                  <wp:posOffset>1818006</wp:posOffset>
                </wp:positionV>
                <wp:extent cx="485775" cy="2286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85775" cy="228600"/>
                        </a:xfrm>
                        <a:prstGeom prst="rect">
                          <a:avLst/>
                        </a:prstGeom>
                        <a:solidFill>
                          <a:schemeClr val="lt1"/>
                        </a:solidFill>
                        <a:ln w="6350">
                          <a:noFill/>
                        </a:ln>
                      </wps:spPr>
                      <wps:txbx>
                        <w:txbxContent>
                          <w:p w14:paraId="002F0CB2" w14:textId="77777777" w:rsidR="008C4271" w:rsidRDefault="007D2BA7">
                            <w: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890AA6" id="Text Box 31" o:spid="_x0000_s1048" type="#_x0000_t202" style="position:absolute;margin-left:249pt;margin-top:143.15pt;width:38.2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" fillcolor="white [3201]" stroked="f" strokeweight=".5pt">
                <v:textbox>
                  <w:txbxContent>
                    <w:p w14:paraId="002F0CB2" w14:textId="77777777" w:rsidR="008C4271" w:rsidRDefault="007D2BA7">
                      <w:r>
                        <w:t>3.1</w:t>
                      </w:r>
                    </w:p>
                  </w:txbxContent>
                </v:textbox>
              </v:shape>
            </w:pict>
          </mc:Fallback>
        </mc:AlternateContent>
      </w:r>
      <w:r w:rsidR="007D1AD9">
        <w:rPr>
          <w:noProof/>
          <w:lang w:val="en-GB" w:eastAsia="en-GB"/>
        </w:rPr>
        <mc:AlternateContent>
          <mc:Choice Requires="wps">
            <w:drawing>
              <wp:anchor distT="0" distB="0" distL="114300" distR="114300" simplePos="0" relativeHeight="251694080" behindDoc="0" locked="0" layoutInCell="1" allowOverlap="1" wp14:anchorId="4D6EDCD4" wp14:editId="311A828A">
                <wp:simplePos x="0" y="0"/>
                <wp:positionH relativeFrom="margin">
                  <wp:posOffset>914400</wp:posOffset>
                </wp:positionH>
                <wp:positionV relativeFrom="paragraph">
                  <wp:posOffset>1827530</wp:posOffset>
                </wp:positionV>
                <wp:extent cx="1615440" cy="27051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1615440" cy="270510"/>
                        </a:xfrm>
                        <a:prstGeom prst="rect">
                          <a:avLst/>
                        </a:prstGeom>
                        <a:solidFill>
                          <a:schemeClr val="lt1"/>
                        </a:solidFill>
                        <a:ln w="6350">
                          <a:noFill/>
                        </a:ln>
                      </wps:spPr>
                      <wps:txbx>
                        <w:txbxContent>
                          <w:p w14:paraId="23083E4D" w14:textId="77777777" w:rsidR="007A512F" w:rsidRDefault="007A512F">
                            <w:r>
                              <w:t>Transportation and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6EDCD4" id="Text Box 18" o:spid="_x0000_s1049" type="#_x0000_t202" style="position:absolute;margin-left:1in;margin-top:143.9pt;width:127.2pt;height:21.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" fillcolor="white [3201]" stroked="f" strokeweight=".5pt">
                <v:textbox>
                  <w:txbxContent>
                    <w:p w14:paraId="23083E4D" w14:textId="77777777" w:rsidR="007A512F" w:rsidRDefault="007A512F">
                      <w:r>
                        <w:t>Transportation and storage</w:t>
                      </w:r>
                    </w:p>
                  </w:txbxContent>
                </v:textbox>
                <w10:wrap anchorx="margin"/>
              </v:shape>
            </w:pict>
          </mc:Fallback>
        </mc:AlternateContent>
      </w:r>
      <w:r w:rsidR="007D1AD9">
        <w:rPr>
          <w:noProof/>
          <w:lang w:val="en-GB" w:eastAsia="en-GB"/>
        </w:rPr>
        <mc:AlternateContent>
          <mc:Choice Requires="wps">
            <w:drawing>
              <wp:anchor distT="0" distB="0" distL="114300" distR="114300" simplePos="0" relativeHeight="251708416" behindDoc="0" locked="0" layoutInCell="1" allowOverlap="1" wp14:anchorId="610EB395" wp14:editId="0C0C57F7">
                <wp:simplePos x="0" y="0"/>
                <wp:positionH relativeFrom="column">
                  <wp:posOffset>2790825</wp:posOffset>
                </wp:positionH>
                <wp:positionV relativeFrom="paragraph">
                  <wp:posOffset>1589405</wp:posOffset>
                </wp:positionV>
                <wp:extent cx="447675" cy="27622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chemeClr val="lt1"/>
                        </a:solidFill>
                        <a:ln w="6350">
                          <a:noFill/>
                        </a:ln>
                      </wps:spPr>
                      <wps:txbx>
                        <w:txbxContent>
                          <w:p w14:paraId="66A03448" w14:textId="77777777" w:rsidR="008C4271" w:rsidRDefault="007D2BA7">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EB395" id="Text Box 32" o:spid="_x0000_s1050" type="#_x0000_t202" style="position:absolute;margin-left:219.75pt;margin-top:125.15pt;width:35.2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" fillcolor="white [3201]" stroked="f" strokeweight=".5pt">
                <v:textbox>
                  <w:txbxContent>
                    <w:p w14:paraId="66A03448" w14:textId="77777777" w:rsidR="008C4271" w:rsidRDefault="007D2BA7">
                      <w:r>
                        <w:t>1.0</w:t>
                      </w:r>
                    </w:p>
                  </w:txbxContent>
                </v:textbox>
              </v:shape>
            </w:pict>
          </mc:Fallback>
        </mc:AlternateContent>
      </w:r>
      <w:r w:rsidR="007D1AD9">
        <w:rPr>
          <w:noProof/>
          <w:lang w:val="en-GB" w:eastAsia="en-GB"/>
        </w:rPr>
        <mc:AlternateContent>
          <mc:Choice Requires="wps">
            <w:drawing>
              <wp:anchor distT="0" distB="0" distL="114300" distR="114300" simplePos="0" relativeHeight="251710464" behindDoc="0" locked="0" layoutInCell="1" allowOverlap="1" wp14:anchorId="5097435F" wp14:editId="56006688">
                <wp:simplePos x="0" y="0"/>
                <wp:positionH relativeFrom="column">
                  <wp:posOffset>5133976</wp:posOffset>
                </wp:positionH>
                <wp:positionV relativeFrom="paragraph">
                  <wp:posOffset>1122680</wp:posOffset>
                </wp:positionV>
                <wp:extent cx="495300" cy="259080"/>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495300" cy="259080"/>
                        </a:xfrm>
                        <a:prstGeom prst="rect">
                          <a:avLst/>
                        </a:prstGeom>
                        <a:solidFill>
                          <a:schemeClr val="lt1"/>
                        </a:solidFill>
                        <a:ln w="6350">
                          <a:noFill/>
                        </a:ln>
                      </wps:spPr>
                      <wps:txbx>
                        <w:txbxContent>
                          <w:p w14:paraId="1E610E32" w14:textId="77777777" w:rsidR="008C4271" w:rsidRDefault="007D2BA7">
                            <w:r>
                              <w:t>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97435F" id="Text Box 34" o:spid="_x0000_s1051" type="#_x0000_t202" style="position:absolute;margin-left:404.25pt;margin-top:88.4pt;width:39pt;height:2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" fillcolor="white [3201]" stroked="f" strokeweight=".5pt">
                <v:textbox>
                  <w:txbxContent>
                    <w:p w14:paraId="1E610E32" w14:textId="77777777" w:rsidR="008C4271" w:rsidRDefault="007D2BA7">
                      <w:r>
                        <w:t>15.8</w:t>
                      </w:r>
                    </w:p>
                  </w:txbxContent>
                </v:textbox>
              </v:shape>
            </w:pict>
          </mc:Fallback>
        </mc:AlternateContent>
      </w:r>
      <w:r w:rsidR="007D1AD9">
        <w:rPr>
          <w:noProof/>
          <w:lang w:val="en-GB" w:eastAsia="en-GB"/>
        </w:rPr>
        <mc:AlternateContent>
          <mc:Choice Requires="wps">
            <w:drawing>
              <wp:anchor distT="0" distB="0" distL="114300" distR="114300" simplePos="0" relativeHeight="251688960" behindDoc="0" locked="0" layoutInCell="1" allowOverlap="1" wp14:anchorId="686A5322" wp14:editId="5204367D">
                <wp:simplePos x="0" y="0"/>
                <wp:positionH relativeFrom="column">
                  <wp:posOffset>2038349</wp:posOffset>
                </wp:positionH>
                <wp:positionV relativeFrom="paragraph">
                  <wp:posOffset>875030</wp:posOffset>
                </wp:positionV>
                <wp:extent cx="409575" cy="2381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09575" cy="238125"/>
                        </a:xfrm>
                        <a:prstGeom prst="rect">
                          <a:avLst/>
                        </a:prstGeom>
                        <a:solidFill>
                          <a:schemeClr val="lt1"/>
                        </a:solidFill>
                        <a:ln w="6350">
                          <a:noFill/>
                        </a:ln>
                      </wps:spPr>
                      <wps:txbx>
                        <w:txbxContent>
                          <w:p w14:paraId="653405C6" w14:textId="77777777" w:rsidR="0029709A" w:rsidRDefault="007D2BA7">
                            <w: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6A5322" id="Text Box 10" o:spid="_x0000_s1052" type="#_x0000_t202" style="position:absolute;margin-left:160.5pt;margin-top:68.9pt;width:32.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" fillcolor="white [3201]" stroked="f" strokeweight=".5pt">
                <v:textbox>
                  <w:txbxContent>
                    <w:p w14:paraId="653405C6" w14:textId="77777777" w:rsidR="0029709A" w:rsidRDefault="007D2BA7">
                      <w:r>
                        <w:t>-0.8</w:t>
                      </w:r>
                    </w:p>
                  </w:txbxContent>
                </v:textbox>
              </v:shape>
            </w:pict>
          </mc:Fallback>
        </mc:AlternateContent>
      </w:r>
      <w:r w:rsidR="007D1AD9">
        <w:rPr>
          <w:noProof/>
          <w:lang w:val="en-GB" w:eastAsia="en-GB"/>
        </w:rPr>
        <mc:AlternateContent>
          <mc:Choice Requires="wps">
            <w:drawing>
              <wp:anchor distT="0" distB="0" distL="114300" distR="114300" simplePos="0" relativeHeight="251687936" behindDoc="0" locked="0" layoutInCell="1" allowOverlap="1" wp14:anchorId="06AB2BE9" wp14:editId="6FC03C98">
                <wp:simplePos x="0" y="0"/>
                <wp:positionH relativeFrom="margin">
                  <wp:posOffset>2695575</wp:posOffset>
                </wp:positionH>
                <wp:positionV relativeFrom="paragraph">
                  <wp:posOffset>875030</wp:posOffset>
                </wp:positionV>
                <wp:extent cx="2912745" cy="245745"/>
                <wp:effectExtent l="0" t="0" r="1905" b="1905"/>
                <wp:wrapNone/>
                <wp:docPr id="9" name="Text Box 9"/>
                <wp:cNvGraphicFramePr/>
                <a:graphic xmlns:a="http://schemas.openxmlformats.org/drawingml/2006/main">
                  <a:graphicData uri="http://schemas.microsoft.com/office/word/2010/wordprocessingShape">
                    <wps:wsp>
                      <wps:cNvSpPr txBox="1"/>
                      <wps:spPr>
                        <a:xfrm>
                          <a:off x="0" y="0"/>
                          <a:ext cx="2912745" cy="245745"/>
                        </a:xfrm>
                        <a:prstGeom prst="rect">
                          <a:avLst/>
                        </a:prstGeom>
                        <a:solidFill>
                          <a:schemeClr val="lt1"/>
                        </a:solidFill>
                        <a:ln w="6350">
                          <a:noFill/>
                        </a:ln>
                      </wps:spPr>
                      <wps:txbx>
                        <w:txbxContent>
                          <w:p w14:paraId="638A223A" w14:textId="77777777" w:rsidR="0029709A" w:rsidRPr="00143170" w:rsidRDefault="0029709A">
                            <w:r w:rsidRPr="00143170">
                              <w:t>Electricity, gas, steam and air conditioning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AB2BE9" id="Text Box 9" o:spid="_x0000_s1053" type="#_x0000_t202" style="position:absolute;margin-left:212.25pt;margin-top:68.9pt;width:229.35pt;height:19.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" fillcolor="white [3201]" stroked="f" strokeweight=".5pt">
                <v:textbox>
                  <w:txbxContent>
                    <w:p w14:paraId="638A223A" w14:textId="77777777" w:rsidR="0029709A" w:rsidRPr="00143170" w:rsidRDefault="0029709A">
                      <w:r w:rsidRPr="00143170">
                        <w:t>Electricity, gas, steam and air conditioning supply</w:t>
                      </w:r>
                    </w:p>
                  </w:txbxContent>
                </v:textbox>
                <w10:wrap anchorx="margin"/>
              </v:shape>
            </w:pict>
          </mc:Fallback>
        </mc:AlternateContent>
      </w:r>
      <w:r w:rsidR="007D1AD9">
        <w:rPr>
          <w:noProof/>
          <w:lang w:val="en-GB" w:eastAsia="en-GB"/>
        </w:rPr>
        <mc:AlternateContent>
          <mc:Choice Requires="wps">
            <w:drawing>
              <wp:anchor distT="0" distB="0" distL="114300" distR="114300" simplePos="0" relativeHeight="251685888" behindDoc="0" locked="0" layoutInCell="1" allowOverlap="1" wp14:anchorId="3CE180D7" wp14:editId="3218880E">
                <wp:simplePos x="0" y="0"/>
                <wp:positionH relativeFrom="column">
                  <wp:posOffset>1628775</wp:posOffset>
                </wp:positionH>
                <wp:positionV relativeFrom="paragraph">
                  <wp:posOffset>648334</wp:posOffset>
                </wp:positionV>
                <wp:extent cx="944880" cy="245745"/>
                <wp:effectExtent l="0" t="0" r="7620" b="1905"/>
                <wp:wrapNone/>
                <wp:docPr id="7" name="Text Box 7"/>
                <wp:cNvGraphicFramePr/>
                <a:graphic xmlns:a="http://schemas.openxmlformats.org/drawingml/2006/main">
                  <a:graphicData uri="http://schemas.microsoft.com/office/word/2010/wordprocessingShape">
                    <wps:wsp>
                      <wps:cNvSpPr txBox="1"/>
                      <wps:spPr>
                        <a:xfrm>
                          <a:off x="0" y="0"/>
                          <a:ext cx="944880" cy="245745"/>
                        </a:xfrm>
                        <a:prstGeom prst="rect">
                          <a:avLst/>
                        </a:prstGeom>
                        <a:solidFill>
                          <a:schemeClr val="lt1"/>
                        </a:solidFill>
                        <a:ln w="6350">
                          <a:noFill/>
                        </a:ln>
                      </wps:spPr>
                      <wps:txbx>
                        <w:txbxContent>
                          <w:p w14:paraId="262FE342" w14:textId="77777777" w:rsidR="00057CE4" w:rsidRPr="00143170" w:rsidRDefault="00057CE4">
                            <w:r w:rsidRPr="00143170">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E180D7" id="Text Box 7" o:spid="_x0000_s1054" type="#_x0000_t202" style="position:absolute;margin-left:128.25pt;margin-top:51.05pt;width:74.4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" fillcolor="white [3201]" stroked="f" strokeweight=".5pt">
                <v:textbox>
                  <w:txbxContent>
                    <w:p w14:paraId="262FE342" w14:textId="77777777" w:rsidR="00057CE4" w:rsidRPr="00143170" w:rsidRDefault="00057CE4">
                      <w:r w:rsidRPr="00143170">
                        <w:t>Manufacturing</w:t>
                      </w:r>
                    </w:p>
                  </w:txbxContent>
                </v:textbox>
              </v:shape>
            </w:pict>
          </mc:Fallback>
        </mc:AlternateContent>
      </w:r>
      <w:r w:rsidR="007D1AD9">
        <w:rPr>
          <w:noProof/>
          <w:lang w:val="en-GB" w:eastAsia="en-GB"/>
        </w:rPr>
        <mc:AlternateContent>
          <mc:Choice Requires="wps">
            <w:drawing>
              <wp:anchor distT="0" distB="0" distL="114300" distR="114300" simplePos="0" relativeHeight="251684864" behindDoc="0" locked="0" layoutInCell="1" allowOverlap="1" wp14:anchorId="722853A7" wp14:editId="101E3451">
                <wp:simplePos x="0" y="0"/>
                <wp:positionH relativeFrom="column">
                  <wp:posOffset>1981200</wp:posOffset>
                </wp:positionH>
                <wp:positionV relativeFrom="paragraph">
                  <wp:posOffset>408305</wp:posOffset>
                </wp:positionV>
                <wp:extent cx="396240" cy="24003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396240" cy="240030"/>
                        </a:xfrm>
                        <a:prstGeom prst="rect">
                          <a:avLst/>
                        </a:prstGeom>
                        <a:solidFill>
                          <a:schemeClr val="lt1"/>
                        </a:solidFill>
                        <a:ln w="6350">
                          <a:noFill/>
                        </a:ln>
                      </wps:spPr>
                      <wps:txbx>
                        <w:txbxContent>
                          <w:p w14:paraId="00B960A2" w14:textId="77777777" w:rsidR="00504999" w:rsidRDefault="007D2BA7">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2853A7" id="Text Box 6" o:spid="_x0000_s1055" type="#_x0000_t202" style="position:absolute;margin-left:156pt;margin-top:32.15pt;width:31.2pt;height: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" fillcolor="white [3201]" stroked="f" strokeweight=".5pt">
                <v:textbox>
                  <w:txbxContent>
                    <w:p w14:paraId="00B960A2" w14:textId="77777777" w:rsidR="00504999" w:rsidRDefault="007D2BA7">
                      <w:r>
                        <w:t>-1.6</w:t>
                      </w:r>
                    </w:p>
                  </w:txbxContent>
                </v:textbox>
              </v:shape>
            </w:pict>
          </mc:Fallback>
        </mc:AlternateContent>
      </w:r>
      <w:r w:rsidR="007D1AD9">
        <w:rPr>
          <w:noProof/>
          <w:lang w:val="en-GB" w:eastAsia="en-GB"/>
        </w:rPr>
        <mc:AlternateContent>
          <mc:Choice Requires="wps">
            <w:drawing>
              <wp:anchor distT="0" distB="0" distL="114300" distR="114300" simplePos="0" relativeHeight="251681792" behindDoc="0" locked="0" layoutInCell="1" allowOverlap="1" wp14:anchorId="71C9CAA2" wp14:editId="656FA66E">
                <wp:simplePos x="0" y="0"/>
                <wp:positionH relativeFrom="margin">
                  <wp:posOffset>2705100</wp:posOffset>
                </wp:positionH>
                <wp:positionV relativeFrom="paragraph">
                  <wp:posOffset>189230</wp:posOffset>
                </wp:positionV>
                <wp:extent cx="206629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66290" cy="247650"/>
                        </a:xfrm>
                        <a:prstGeom prst="rect">
                          <a:avLst/>
                        </a:prstGeom>
                        <a:solidFill>
                          <a:schemeClr val="lt1"/>
                        </a:solidFill>
                        <a:ln w="6350">
                          <a:noFill/>
                        </a:ln>
                      </wps:spPr>
                      <wps:txbx>
                        <w:txbxContent>
                          <w:p w14:paraId="04246244" w14:textId="77777777" w:rsidR="00A744F1" w:rsidRPr="00143170" w:rsidRDefault="000F7188">
                            <w:r w:rsidRPr="00143170">
                              <w:t>Agriculture, forestry and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C9CAA2" id="Text Box 16" o:spid="_x0000_s1056" type="#_x0000_t202" style="position:absolute;margin-left:213pt;margin-top:14.9pt;width:162.7pt;height:1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" fillcolor="white [3201]" stroked="f" strokeweight=".5pt">
                <v:textbox>
                  <w:txbxContent>
                    <w:p w14:paraId="04246244" w14:textId="77777777" w:rsidR="00A744F1" w:rsidRPr="00143170" w:rsidRDefault="000F7188">
                      <w:r w:rsidRPr="00143170">
                        <w:t>Agriculture, forestry and fishing</w:t>
                      </w:r>
                    </w:p>
                  </w:txbxContent>
                </v:textbox>
                <w10:wrap anchorx="margin"/>
              </v:shape>
            </w:pict>
          </mc:Fallback>
        </mc:AlternateContent>
      </w:r>
      <w:r w:rsidR="007D1AD9">
        <w:rPr>
          <w:noProof/>
          <w:lang w:val="en-GB" w:eastAsia="en-GB"/>
        </w:rPr>
        <mc:AlternateContent>
          <mc:Choice Requires="wps">
            <w:drawing>
              <wp:anchor distT="0" distB="0" distL="114300" distR="114300" simplePos="0" relativeHeight="251683840" behindDoc="0" locked="0" layoutInCell="1" allowOverlap="1" wp14:anchorId="0750B44A" wp14:editId="3E2124B1">
                <wp:simplePos x="0" y="0"/>
                <wp:positionH relativeFrom="column">
                  <wp:posOffset>2714625</wp:posOffset>
                </wp:positionH>
                <wp:positionV relativeFrom="paragraph">
                  <wp:posOffset>408305</wp:posOffset>
                </wp:positionV>
                <wp:extent cx="1781175" cy="240030"/>
                <wp:effectExtent l="0" t="0" r="9525" b="7620"/>
                <wp:wrapNone/>
                <wp:docPr id="5" name="Text Box 5"/>
                <wp:cNvGraphicFramePr/>
                <a:graphic xmlns:a="http://schemas.openxmlformats.org/drawingml/2006/main">
                  <a:graphicData uri="http://schemas.microsoft.com/office/word/2010/wordprocessingShape">
                    <wps:wsp>
                      <wps:cNvSpPr txBox="1"/>
                      <wps:spPr>
                        <a:xfrm>
                          <a:off x="0" y="0"/>
                          <a:ext cx="1781175" cy="240030"/>
                        </a:xfrm>
                        <a:prstGeom prst="rect">
                          <a:avLst/>
                        </a:prstGeom>
                        <a:solidFill>
                          <a:schemeClr val="lt1"/>
                        </a:solidFill>
                        <a:ln w="6350">
                          <a:noFill/>
                        </a:ln>
                      </wps:spPr>
                      <wps:txbx>
                        <w:txbxContent>
                          <w:p w14:paraId="1588E0F8" w14:textId="77777777" w:rsidR="00504999" w:rsidRPr="00143170" w:rsidRDefault="00504999">
                            <w:r w:rsidRPr="00143170">
                              <w:t>Mining and quarrying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50B44A" id="Text Box 5" o:spid="_x0000_s1057" type="#_x0000_t202" style="position:absolute;margin-left:213.75pt;margin-top:32.15pt;width:140.25pt;height: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" fillcolor="white [3201]" stroked="f" strokeweight=".5pt">
                <v:textbox>
                  <w:txbxContent>
                    <w:p w14:paraId="1588E0F8" w14:textId="77777777" w:rsidR="00504999" w:rsidRPr="00143170" w:rsidRDefault="00504999">
                      <w:r w:rsidRPr="00143170">
                        <w:t>Mining and quarrying</w:t>
                      </w:r>
                    </w:p>
                  </w:txbxContent>
                </v:textbox>
              </v:shape>
            </w:pict>
          </mc:Fallback>
        </mc:AlternateContent>
      </w:r>
      <w:r w:rsidR="007D1AD9">
        <w:rPr>
          <w:noProof/>
          <w:lang w:val="en-GB" w:eastAsia="en-GB"/>
        </w:rPr>
        <mc:AlternateContent>
          <mc:Choice Requires="wps">
            <w:drawing>
              <wp:anchor distT="0" distB="0" distL="114300" distR="114300" simplePos="0" relativeHeight="251682816" behindDoc="0" locked="0" layoutInCell="1" allowOverlap="1" wp14:anchorId="188981C8" wp14:editId="6E448336">
                <wp:simplePos x="0" y="0"/>
                <wp:positionH relativeFrom="column">
                  <wp:posOffset>2105025</wp:posOffset>
                </wp:positionH>
                <wp:positionV relativeFrom="paragraph">
                  <wp:posOffset>189230</wp:posOffset>
                </wp:positionV>
                <wp:extent cx="400050" cy="3333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400050" cy="333375"/>
                        </a:xfrm>
                        <a:prstGeom prst="rect">
                          <a:avLst/>
                        </a:prstGeom>
                        <a:solidFill>
                          <a:schemeClr val="lt1"/>
                        </a:solidFill>
                        <a:ln w="6350">
                          <a:noFill/>
                        </a:ln>
                      </wps:spPr>
                      <wps:txbx>
                        <w:txbxContent>
                          <w:p w14:paraId="7A22247C" w14:textId="77777777" w:rsidR="000F7188" w:rsidRDefault="007D2BA7">
                            <w: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8981C8" id="Text Box 17" o:spid="_x0000_s1058" type="#_x0000_t202" style="position:absolute;margin-left:165.75pt;margin-top:14.9pt;width:31.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" fillcolor="white [3201]" stroked="f" strokeweight=".5pt">
                <v:textbox>
                  <w:txbxContent>
                    <w:p w14:paraId="7A22247C" w14:textId="77777777" w:rsidR="000F7188" w:rsidRDefault="007D2BA7">
                      <w:r>
                        <w:t>-0.5</w:t>
                      </w:r>
                    </w:p>
                  </w:txbxContent>
                </v:textbox>
              </v:shape>
            </w:pict>
          </mc:Fallback>
        </mc:AlternateContent>
      </w:r>
      <w:r w:rsidR="002B5A9A">
        <w:rPr>
          <w:noProof/>
          <w:lang w:val="en-GB" w:eastAsia="en-GB"/>
        </w:rPr>
        <mc:AlternateContent>
          <mc:Choice Requires="wps">
            <w:drawing>
              <wp:anchor distT="0" distB="0" distL="114300" distR="114300" simplePos="0" relativeHeight="251715584" behindDoc="0" locked="0" layoutInCell="1" allowOverlap="1" wp14:anchorId="556A993D" wp14:editId="7585A547">
                <wp:simplePos x="0" y="0"/>
                <wp:positionH relativeFrom="column">
                  <wp:posOffset>1885950</wp:posOffset>
                </wp:positionH>
                <wp:positionV relativeFrom="paragraph">
                  <wp:posOffset>3823971</wp:posOffset>
                </wp:positionV>
                <wp:extent cx="402590" cy="5524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02590" cy="552450"/>
                        </a:xfrm>
                        <a:prstGeom prst="rect">
                          <a:avLst/>
                        </a:prstGeom>
                        <a:solidFill>
                          <a:schemeClr val="lt1"/>
                        </a:solidFill>
                        <a:ln w="6350">
                          <a:noFill/>
                        </a:ln>
                      </wps:spPr>
                      <wps:txbx>
                        <w:txbxContent>
                          <w:p w14:paraId="1AB0F258" w14:textId="77777777" w:rsidR="003B4B06" w:rsidRDefault="003B4B06">
                            <w: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6A993D" id="Text Box 41" o:spid="_x0000_s1059" type="#_x0000_t202" style="position:absolute;margin-left:148.5pt;margin-top:301.1pt;width:31.7pt;height:4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" fillcolor="white [3201]" stroked="f" strokeweight=".5pt">
                <v:textbox>
                  <w:txbxContent>
                    <w:p w14:paraId="1AB0F258" w14:textId="77777777" w:rsidR="003B4B06" w:rsidRDefault="003B4B06">
                      <w:r>
                        <w:t>-0.7</w:t>
                      </w:r>
                    </w:p>
                  </w:txbxContent>
                </v:textbox>
              </v:shape>
            </w:pict>
          </mc:Fallback>
        </mc:AlternateContent>
      </w:r>
      <w:r w:rsidR="007D2BA7">
        <w:rPr>
          <w:noProof/>
          <w:lang w:val="en-GB" w:eastAsia="en-GB"/>
        </w:rPr>
        <mc:AlternateContent>
          <mc:Choice Requires="wps">
            <w:drawing>
              <wp:anchor distT="0" distB="0" distL="114300" distR="114300" simplePos="0" relativeHeight="251686912" behindDoc="0" locked="0" layoutInCell="1" allowOverlap="1" wp14:anchorId="2322991E" wp14:editId="0158E55A">
                <wp:simplePos x="0" y="0"/>
                <wp:positionH relativeFrom="column">
                  <wp:posOffset>3009900</wp:posOffset>
                </wp:positionH>
                <wp:positionV relativeFrom="paragraph">
                  <wp:posOffset>642620</wp:posOffset>
                </wp:positionV>
                <wp:extent cx="522605"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2605" cy="228600"/>
                        </a:xfrm>
                        <a:prstGeom prst="rect">
                          <a:avLst/>
                        </a:prstGeom>
                        <a:solidFill>
                          <a:schemeClr val="lt1"/>
                        </a:solidFill>
                        <a:ln w="6350">
                          <a:noFill/>
                        </a:ln>
                      </wps:spPr>
                      <wps:txbx>
                        <w:txbxContent>
                          <w:p w14:paraId="703706F0" w14:textId="77777777" w:rsidR="0029709A" w:rsidRDefault="007D2BA7">
                            <w: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22991E" id="Text Box 8" o:spid="_x0000_s1060" type="#_x0000_t202" style="position:absolute;margin-left:237pt;margin-top:50.6pt;width:41.1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" fillcolor="white [3201]" stroked="f" strokeweight=".5pt">
                <v:textbox>
                  <w:txbxContent>
                    <w:p w14:paraId="703706F0" w14:textId="77777777" w:rsidR="0029709A" w:rsidRDefault="007D2BA7">
                      <w:r>
                        <w:t>2.9</w:t>
                      </w:r>
                    </w:p>
                  </w:txbxContent>
                </v:textbox>
              </v:shape>
            </w:pict>
          </mc:Fallback>
        </mc:AlternateContent>
      </w:r>
      <w:r w:rsidR="00423F21">
        <w:rPr>
          <w:noProof/>
          <w:lang w:val="en-GB" w:eastAsia="en-GB"/>
        </w:rPr>
        <mc:AlternateContent>
          <mc:Choice Requires="wps">
            <w:drawing>
              <wp:anchor distT="0" distB="0" distL="114300" distR="114300" simplePos="0" relativeHeight="251702272" behindDoc="0" locked="0" layoutInCell="1" allowOverlap="1" wp14:anchorId="4A634BD1" wp14:editId="5E606B84">
                <wp:simplePos x="0" y="0"/>
                <wp:positionH relativeFrom="column">
                  <wp:posOffset>1790700</wp:posOffset>
                </wp:positionH>
                <wp:positionV relativeFrom="paragraph">
                  <wp:posOffset>3662045</wp:posOffset>
                </wp:positionV>
                <wp:extent cx="723900" cy="2571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noFill/>
                        </a:ln>
                      </wps:spPr>
                      <wps:txbx>
                        <w:txbxContent>
                          <w:p w14:paraId="735CB414" w14:textId="77777777" w:rsidR="008C4271" w:rsidRDefault="008C4271">
                            <w: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634BD1" id="Text Box 26" o:spid="_x0000_s1061" type="#_x0000_t202" style="position:absolute;margin-left:141pt;margin-top:288.35pt;width:57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" fillcolor="white [3201]" stroked="f" strokeweight=".5pt">
                <v:textbox>
                  <w:txbxContent>
                    <w:p w14:paraId="735CB414" w14:textId="77777777" w:rsidR="008C4271" w:rsidRDefault="008C4271">
                      <w:r>
                        <w:t>Education</w:t>
                      </w:r>
                    </w:p>
                  </w:txbxContent>
                </v:textbox>
              </v:shape>
            </w:pict>
          </mc:Fallback>
        </mc:AlternateContent>
      </w:r>
      <w:r w:rsidR="00B115AB" w:rsidRPr="00B115AB">
        <w:rPr>
          <w:noProof/>
          <w:lang w:val="en-GB" w:eastAsia="en-GB"/>
        </w:rPr>
        <w:drawing>
          <wp:inline distT="0" distB="0" distL="0" distR="0" wp14:anchorId="34097D0C" wp14:editId="6B0F03E2">
            <wp:extent cx="5903595" cy="4897198"/>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3595" cy="4897198"/>
                    </a:xfrm>
                    <a:prstGeom prst="rect">
                      <a:avLst/>
                    </a:prstGeom>
                    <a:noFill/>
                    <a:ln>
                      <a:noFill/>
                    </a:ln>
                  </pic:spPr>
                </pic:pic>
              </a:graphicData>
            </a:graphic>
          </wp:inline>
        </w:drawing>
      </w:r>
      <w:r w:rsidR="00C566AF">
        <w:rPr>
          <w:noProof/>
          <w:lang w:val="en-GB" w:eastAsia="en-GB"/>
        </w:rPr>
        <mc:AlternateContent>
          <mc:Choice Requires="wps">
            <w:drawing>
              <wp:anchor distT="0" distB="0" distL="114300" distR="114300" simplePos="0" relativeHeight="251699200" behindDoc="0" locked="0" layoutInCell="1" allowOverlap="1" wp14:anchorId="3A14DCBA" wp14:editId="4D64AD80">
                <wp:simplePos x="0" y="0"/>
                <wp:positionH relativeFrom="margin">
                  <wp:posOffset>2701290</wp:posOffset>
                </wp:positionH>
                <wp:positionV relativeFrom="paragraph">
                  <wp:posOffset>2983865</wp:posOffset>
                </wp:positionV>
                <wp:extent cx="2834640" cy="419100"/>
                <wp:effectExtent l="0" t="0" r="3810" b="0"/>
                <wp:wrapNone/>
                <wp:docPr id="23" name="Text Box 23"/>
                <wp:cNvGraphicFramePr/>
                <a:graphic xmlns:a="http://schemas.openxmlformats.org/drawingml/2006/main">
                  <a:graphicData uri="http://schemas.microsoft.com/office/word/2010/wordprocessingShape">
                    <wps:wsp>
                      <wps:cNvSpPr txBox="1"/>
                      <wps:spPr>
                        <a:xfrm>
                          <a:off x="0" y="0"/>
                          <a:ext cx="2834640" cy="419100"/>
                        </a:xfrm>
                        <a:prstGeom prst="rect">
                          <a:avLst/>
                        </a:prstGeom>
                        <a:solidFill>
                          <a:schemeClr val="lt1"/>
                        </a:solidFill>
                        <a:ln w="6350">
                          <a:noFill/>
                        </a:ln>
                      </wps:spPr>
                      <wps:txbx>
                        <w:txbxContent>
                          <w:p w14:paraId="1D9305A8" w14:textId="77777777" w:rsidR="007A512F" w:rsidRDefault="007A512F">
                            <w:r>
                              <w:t>Professional, scientific and technical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14DCBA" id="Text Box 23" o:spid="_x0000_s1062" type="#_x0000_t202" style="position:absolute;margin-left:212.7pt;margin-top:234.95pt;width:223.2pt;height:3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" fillcolor="white [3201]" stroked="f" strokeweight=".5pt">
                <v:textbox>
                  <w:txbxContent>
                    <w:p w14:paraId="1D9305A8" w14:textId="77777777" w:rsidR="007A512F" w:rsidRDefault="007A512F">
                      <w:r>
                        <w:t>Professional, scientific and technical activities</w:t>
                      </w:r>
                    </w:p>
                  </w:txbxContent>
                </v:textbox>
                <w10:wrap anchorx="margin"/>
              </v:shape>
            </w:pict>
          </mc:Fallback>
        </mc:AlternateContent>
      </w:r>
      <w:r w:rsidR="004C671C">
        <w:rPr>
          <w:noProof/>
          <w:lang w:val="en-GB" w:eastAsia="en-GB"/>
        </w:rPr>
        <mc:AlternateContent>
          <mc:Choice Requires="wps">
            <w:drawing>
              <wp:anchor distT="0" distB="0" distL="114300" distR="114300" simplePos="0" relativeHeight="251692032" behindDoc="0" locked="0" layoutInCell="1" allowOverlap="1" wp14:anchorId="2A60F0DA" wp14:editId="64049D81">
                <wp:simplePos x="0" y="0"/>
                <wp:positionH relativeFrom="column">
                  <wp:posOffset>1649730</wp:posOffset>
                </wp:positionH>
                <wp:positionV relativeFrom="paragraph">
                  <wp:posOffset>1337945</wp:posOffset>
                </wp:positionV>
                <wp:extent cx="853440" cy="27432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853440" cy="274320"/>
                        </a:xfrm>
                        <a:prstGeom prst="rect">
                          <a:avLst/>
                        </a:prstGeom>
                        <a:solidFill>
                          <a:schemeClr val="lt1"/>
                        </a:solidFill>
                        <a:ln w="6350">
                          <a:noFill/>
                        </a:ln>
                      </wps:spPr>
                      <wps:txbx>
                        <w:txbxContent>
                          <w:p w14:paraId="15063C9E" w14:textId="77777777" w:rsidR="0029709A" w:rsidRPr="00143170" w:rsidRDefault="0029709A">
                            <w:r w:rsidRPr="00143170">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60F0DA" id="Text Box 13" o:spid="_x0000_s1063" type="#_x0000_t202" style="position:absolute;margin-left:129.9pt;margin-top:105.35pt;width:67.2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" fillcolor="white [3201]" stroked="f" strokeweight=".5pt">
                <v:textbox>
                  <w:txbxContent>
                    <w:p w14:paraId="15063C9E" w14:textId="77777777" w:rsidR="0029709A" w:rsidRPr="00143170" w:rsidRDefault="0029709A">
                      <w:r w:rsidRPr="00143170">
                        <w:t>Construction</w:t>
                      </w:r>
                    </w:p>
                  </w:txbxContent>
                </v:textbox>
              </v:shape>
            </w:pict>
          </mc:Fallback>
        </mc:AlternateContent>
      </w:r>
      <w:r w:rsidR="00D65D29">
        <w:rPr>
          <w:noProof/>
          <w:lang w:val="en-GB" w:eastAsia="en-GB"/>
        </w:rPr>
        <mc:AlternateContent>
          <mc:Choice Requires="wps">
            <w:drawing>
              <wp:anchor distT="0" distB="0" distL="114300" distR="114300" simplePos="0" relativeHeight="251689984" behindDoc="0" locked="0" layoutInCell="1" allowOverlap="1" wp14:anchorId="201B548D" wp14:editId="53877445">
                <wp:simplePos x="0" y="0"/>
                <wp:positionH relativeFrom="margin">
                  <wp:posOffset>-148590</wp:posOffset>
                </wp:positionH>
                <wp:positionV relativeFrom="paragraph">
                  <wp:posOffset>1116965</wp:posOffset>
                </wp:positionV>
                <wp:extent cx="2682240" cy="426720"/>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2682240" cy="426720"/>
                        </a:xfrm>
                        <a:prstGeom prst="rect">
                          <a:avLst/>
                        </a:prstGeom>
                        <a:solidFill>
                          <a:schemeClr val="lt1"/>
                        </a:solidFill>
                        <a:ln w="6350">
                          <a:noFill/>
                        </a:ln>
                      </wps:spPr>
                      <wps:txbx>
                        <w:txbxContent>
                          <w:p w14:paraId="3F3DAEE2" w14:textId="77777777" w:rsidR="0029709A" w:rsidRPr="00143170" w:rsidRDefault="0029709A">
                            <w:r w:rsidRPr="00143170">
                              <w:t>Water supply; sewerage, waste management and remediation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1B548D" id="Text Box 11" o:spid="_x0000_s1064" type="#_x0000_t202" style="position:absolute;margin-left:-11.7pt;margin-top:87.95pt;width:211.2pt;height:3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" fillcolor="white [3201]" stroked="f" strokeweight=".5pt">
                <v:textbox>
                  <w:txbxContent>
                    <w:p w14:paraId="3F3DAEE2" w14:textId="77777777" w:rsidR="0029709A" w:rsidRPr="00143170" w:rsidRDefault="0029709A">
                      <w:r w:rsidRPr="00143170">
                        <w:t>Water supply; sewerage, waste management and remediation activities</w:t>
                      </w:r>
                    </w:p>
                  </w:txbxContent>
                </v:textbox>
                <w10:wrap anchorx="margin"/>
              </v:shape>
            </w:pict>
          </mc:Fallback>
        </mc:AlternateContent>
      </w:r>
    </w:p>
    <w:p w14:paraId="3DA1887C" w14:textId="77777777" w:rsidR="005A6A15" w:rsidRDefault="00240AB5" w:rsidP="0077503D">
      <w:pPr>
        <w:pStyle w:val="BodyTextIndent"/>
        <w:spacing w:line="270" w:lineRule="atLeast"/>
        <w:ind w:right="115" w:firstLine="0"/>
        <w:jc w:val="left"/>
      </w:pPr>
      <w:r>
        <w:rPr>
          <w:noProof/>
          <w:lang w:val="en-GB" w:eastAsia="en-GB"/>
        </w:rPr>
        <mc:AlternateContent>
          <mc:Choice Requires="wps">
            <w:drawing>
              <wp:anchor distT="0" distB="0" distL="114300" distR="114300" simplePos="0" relativeHeight="251719680" behindDoc="0" locked="0" layoutInCell="1" allowOverlap="1" wp14:anchorId="0E846D1C" wp14:editId="095A902F">
                <wp:simplePos x="0" y="0"/>
                <wp:positionH relativeFrom="column">
                  <wp:posOffset>1975758</wp:posOffset>
                </wp:positionH>
                <wp:positionV relativeFrom="paragraph">
                  <wp:posOffset>4549321</wp:posOffset>
                </wp:positionV>
                <wp:extent cx="406128" cy="24384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406128" cy="243840"/>
                        </a:xfrm>
                        <a:prstGeom prst="rect">
                          <a:avLst/>
                        </a:prstGeom>
                        <a:solidFill>
                          <a:schemeClr val="lt1"/>
                        </a:solidFill>
                        <a:ln w="6350">
                          <a:noFill/>
                        </a:ln>
                      </wps:spPr>
                      <wps:txbx>
                        <w:txbxContent>
                          <w:p w14:paraId="6AB04552" w14:textId="77777777" w:rsidR="003B4B06" w:rsidRDefault="003B4B06">
                            <w: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846D1C" id="Text Box 46" o:spid="_x0000_s1065" type="#_x0000_t202" style="position:absolute;margin-left:155.55pt;margin-top:358.2pt;width:32pt;height:1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" fillcolor="white [3201]" stroked="f" strokeweight=".5pt">
                <v:textbox>
                  <w:txbxContent>
                    <w:p w14:paraId="6AB04552" w14:textId="77777777" w:rsidR="003B4B06" w:rsidRDefault="003B4B06">
                      <w:r>
                        <w:t>-0.4</w:t>
                      </w:r>
                    </w:p>
                  </w:txbxContent>
                </v:textbox>
              </v:shap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725A19B6" wp14:editId="059955A1">
                <wp:simplePos x="0" y="0"/>
                <wp:positionH relativeFrom="column">
                  <wp:posOffset>2481943</wp:posOffset>
                </wp:positionH>
                <wp:positionV relativeFrom="paragraph">
                  <wp:posOffset>4549321</wp:posOffset>
                </wp:positionV>
                <wp:extent cx="1703614" cy="223610"/>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1703614" cy="223610"/>
                        </a:xfrm>
                        <a:prstGeom prst="rect">
                          <a:avLst/>
                        </a:prstGeom>
                        <a:solidFill>
                          <a:schemeClr val="lt1"/>
                        </a:solidFill>
                        <a:ln w="6350">
                          <a:noFill/>
                        </a:ln>
                      </wps:spPr>
                      <wps:txbx>
                        <w:txbxContent>
                          <w:p w14:paraId="11B8ABB0" w14:textId="77777777" w:rsidR="008C4271" w:rsidRDefault="008C4271">
                            <w:r>
                              <w:t>Other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5A19B6" id="Text Box 29" o:spid="_x0000_s1066" type="#_x0000_t202" style="position:absolute;margin-left:195.45pt;margin-top:358.2pt;width:134.15pt;height:1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" fillcolor="white [3201]" stroked="f" strokeweight=".5pt">
                <v:textbox>
                  <w:txbxContent>
                    <w:p w14:paraId="11B8ABB0" w14:textId="77777777" w:rsidR="008C4271" w:rsidRDefault="008C4271">
                      <w:r>
                        <w:t>Other service activities</w:t>
                      </w:r>
                    </w:p>
                  </w:txbxContent>
                </v:textbox>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6676B45D" wp14:editId="72F23A6F">
                <wp:simplePos x="0" y="0"/>
                <wp:positionH relativeFrom="column">
                  <wp:posOffset>1899557</wp:posOffset>
                </wp:positionH>
                <wp:positionV relativeFrom="paragraph">
                  <wp:posOffset>4315279</wp:posOffset>
                </wp:positionV>
                <wp:extent cx="391160" cy="243840"/>
                <wp:effectExtent l="0" t="0" r="8890" b="3810"/>
                <wp:wrapNone/>
                <wp:docPr id="44" name="Text Box 44"/>
                <wp:cNvGraphicFramePr/>
                <a:graphic xmlns:a="http://schemas.openxmlformats.org/drawingml/2006/main">
                  <a:graphicData uri="http://schemas.microsoft.com/office/word/2010/wordprocessingShape">
                    <wps:wsp>
                      <wps:cNvSpPr txBox="1"/>
                      <wps:spPr>
                        <a:xfrm>
                          <a:off x="0" y="0"/>
                          <a:ext cx="391160" cy="243840"/>
                        </a:xfrm>
                        <a:prstGeom prst="rect">
                          <a:avLst/>
                        </a:prstGeom>
                        <a:solidFill>
                          <a:schemeClr val="lt1"/>
                        </a:solidFill>
                        <a:ln w="6350">
                          <a:noFill/>
                        </a:ln>
                      </wps:spPr>
                      <wps:txbx>
                        <w:txbxContent>
                          <w:p w14:paraId="1C046B2C" w14:textId="77777777" w:rsidR="003B4B06" w:rsidRDefault="003B4B06">
                            <w: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76B45D" id="Text Box 44" o:spid="_x0000_s1067" type="#_x0000_t202" style="position:absolute;margin-left:149.55pt;margin-top:339.8pt;width:30.8pt;height:1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" fillcolor="white [3201]" stroked="f" strokeweight=".5pt">
                <v:textbox>
                  <w:txbxContent>
                    <w:p w14:paraId="1C046B2C" w14:textId="77777777" w:rsidR="003B4B06" w:rsidRDefault="003B4B06">
                      <w:r>
                        <w:t>-0.5</w:t>
                      </w:r>
                    </w:p>
                  </w:txbxContent>
                </v:textbox>
              </v:shape>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51B8AEAE" wp14:editId="35123AE1">
                <wp:simplePos x="0" y="0"/>
                <wp:positionH relativeFrom="column">
                  <wp:posOffset>2503714</wp:posOffset>
                </wp:positionH>
                <wp:positionV relativeFrom="paragraph">
                  <wp:posOffset>4315280</wp:posOffset>
                </wp:positionV>
                <wp:extent cx="2266406" cy="255814"/>
                <wp:effectExtent l="0" t="0" r="635" b="0"/>
                <wp:wrapNone/>
                <wp:docPr id="28" name="Text Box 28"/>
                <wp:cNvGraphicFramePr/>
                <a:graphic xmlns:a="http://schemas.openxmlformats.org/drawingml/2006/main">
                  <a:graphicData uri="http://schemas.microsoft.com/office/word/2010/wordprocessingShape">
                    <wps:wsp>
                      <wps:cNvSpPr txBox="1"/>
                      <wps:spPr>
                        <a:xfrm>
                          <a:off x="0" y="0"/>
                          <a:ext cx="2266406" cy="255814"/>
                        </a:xfrm>
                        <a:prstGeom prst="rect">
                          <a:avLst/>
                        </a:prstGeom>
                        <a:solidFill>
                          <a:schemeClr val="lt1"/>
                        </a:solidFill>
                        <a:ln w="6350">
                          <a:noFill/>
                        </a:ln>
                      </wps:spPr>
                      <wps:txbx>
                        <w:txbxContent>
                          <w:p w14:paraId="66DEF559" w14:textId="77777777" w:rsidR="008C4271" w:rsidRDefault="008C4271">
                            <w:r>
                              <w:t>Arts, entertainment and 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B8AEAE" id="Text Box 28" o:spid="_x0000_s1068" type="#_x0000_t202" style="position:absolute;margin-left:197.15pt;margin-top:339.8pt;width:178.45pt;height:2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" fillcolor="white [3201]" stroked="f" strokeweight=".5pt">
                <v:textbox>
                  <w:txbxContent>
                    <w:p w14:paraId="66DEF559" w14:textId="77777777" w:rsidR="008C4271" w:rsidRDefault="008C4271">
                      <w:r>
                        <w:t>Arts, entertainment and recreation</w:t>
                      </w:r>
                    </w:p>
                  </w:txbxContent>
                </v:textbox>
              </v:shape>
            </w:pict>
          </mc:Fallback>
        </mc:AlternateContent>
      </w:r>
    </w:p>
    <w:bookmarkStart w:id="0" w:name="OLE_LINK2"/>
    <w:bookmarkStart w:id="1" w:name="OLE_LINK3"/>
    <w:p w14:paraId="78FDD695" w14:textId="1317FD11" w:rsidR="00462023" w:rsidRDefault="00A03715" w:rsidP="001B64C9">
      <w:pPr>
        <w:pStyle w:val="BodyTextIndent"/>
        <w:spacing w:line="270" w:lineRule="atLeast"/>
        <w:ind w:right="115" w:firstLine="0"/>
        <w:rPr>
          <w:sz w:val="22"/>
          <w:szCs w:val="22"/>
          <w:lang w:val="en-GB"/>
        </w:rPr>
      </w:pPr>
      <w:r w:rsidRPr="008B188F">
        <w:rPr>
          <w:noProof/>
          <w:lang w:val="en-GB" w:eastAsia="en-GB"/>
        </w:rPr>
        <mc:AlternateContent>
          <mc:Choice Requires="wps">
            <w:drawing>
              <wp:anchor distT="0" distB="0" distL="114300" distR="114300" simplePos="0" relativeHeight="251658240" behindDoc="0" locked="0" layoutInCell="1" allowOverlap="1" wp14:anchorId="17699246" wp14:editId="481D3450">
                <wp:simplePos x="0" y="0"/>
                <wp:positionH relativeFrom="column">
                  <wp:posOffset>1513205</wp:posOffset>
                </wp:positionH>
                <wp:positionV relativeFrom="paragraph">
                  <wp:posOffset>5715</wp:posOffset>
                </wp:positionV>
                <wp:extent cx="752475" cy="219075"/>
                <wp:effectExtent l="0" t="0" r="9525" b="9525"/>
                <wp:wrapNone/>
                <wp:docPr id="40"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3497" w14:textId="77777777" w:rsidR="008D3DC1" w:rsidRPr="00814B96" w:rsidRDefault="008D3DC1">
                            <w:pPr>
                              <w:rPr>
                                <w:sz w:val="14"/>
                                <w:szCs w:val="14"/>
                              </w:rPr>
                            </w:pP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699246" id="Text Box 498" o:spid="_x0000_s1069" type="#_x0000_t202" style="position:absolute;left:0;text-align:left;margin-left:119.15pt;margin-top:.45pt;width:59.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" filled="f" stroked="f">
                <v:textbox inset="0,1.5mm,0,0">
                  <w:txbxContent>
                    <w:p w14:paraId="01D43497" w14:textId="77777777" w:rsidR="008D3DC1" w:rsidRPr="00814B96" w:rsidRDefault="008D3DC1">
                      <w:pPr>
                        <w:rPr>
                          <w:sz w:val="14"/>
                          <w:szCs w:val="14"/>
                        </w:rPr>
                      </w:pPr>
                    </w:p>
                  </w:txbxContent>
                </v:textbox>
              </v:shape>
            </w:pict>
          </mc:Fallback>
        </mc:AlternateContent>
      </w:r>
      <w:r w:rsidR="007C48F1" w:rsidRPr="008B188F">
        <w:rPr>
          <w:noProof/>
          <w:lang w:val="en-GB" w:eastAsia="en-GB"/>
        </w:rPr>
        <mc:AlternateContent>
          <mc:Choice Requires="wps">
            <w:drawing>
              <wp:anchor distT="0" distB="0" distL="114300" distR="114300" simplePos="0" relativeHeight="251635712" behindDoc="0" locked="0" layoutInCell="1" allowOverlap="1" wp14:anchorId="236CB356" wp14:editId="1C28AEA7">
                <wp:simplePos x="0" y="0"/>
                <wp:positionH relativeFrom="column">
                  <wp:posOffset>81280</wp:posOffset>
                </wp:positionH>
                <wp:positionV relativeFrom="paragraph">
                  <wp:posOffset>43815</wp:posOffset>
                </wp:positionV>
                <wp:extent cx="1609725" cy="190500"/>
                <wp:effectExtent l="0" t="0" r="9525" b="0"/>
                <wp:wrapNone/>
                <wp:docPr id="4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94B5" w14:textId="77777777" w:rsidR="004900DE" w:rsidRPr="00800F5F" w:rsidRDefault="004900DE" w:rsidP="004900DE">
                            <w:pPr>
                              <w:rPr>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6CB356" id="Text Box 475" o:spid="_x0000_s1070" type="#_x0000_t202" style="position:absolute;left:0;text-align:left;margin-left:6.4pt;margin-top:3.45pt;width:126.75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" filled="f" stroked="f">
                <v:textbox inset="0,0,0,0">
                  <w:txbxContent>
                    <w:p w14:paraId="1CF494B5" w14:textId="77777777" w:rsidR="004900DE" w:rsidRPr="00800F5F" w:rsidRDefault="004900DE" w:rsidP="004900DE">
                      <w:pPr>
                        <w:rPr>
                          <w:sz w:val="15"/>
                          <w:szCs w:val="15"/>
                        </w:rPr>
                      </w:pPr>
                    </w:p>
                  </w:txbxContent>
                </v:textbox>
              </v:shape>
            </w:pict>
          </mc:Fallback>
        </mc:AlternateContent>
      </w:r>
      <w:r w:rsidR="0077503D" w:rsidRPr="008B188F">
        <w:rPr>
          <w:sz w:val="22"/>
          <w:szCs w:val="24"/>
          <w:lang w:val="en-GB"/>
        </w:rPr>
        <w:t xml:space="preserve">The </w:t>
      </w:r>
      <w:r w:rsidR="0077503D" w:rsidRPr="008B188F">
        <w:rPr>
          <w:sz w:val="22"/>
          <w:szCs w:val="22"/>
          <w:lang w:val="en-GB"/>
        </w:rPr>
        <w:t xml:space="preserve">wage rate index for the </w:t>
      </w:r>
      <w:r w:rsidR="005641B1" w:rsidRPr="00425709">
        <w:rPr>
          <w:sz w:val="22"/>
          <w:szCs w:val="22"/>
          <w:lang w:val="en-GB"/>
        </w:rPr>
        <w:t>g</w:t>
      </w:r>
      <w:r w:rsidR="0077503D" w:rsidRPr="00425709">
        <w:rPr>
          <w:sz w:val="22"/>
          <w:szCs w:val="22"/>
          <w:lang w:val="en-GB"/>
        </w:rPr>
        <w:t xml:space="preserve">eneral </w:t>
      </w:r>
      <w:r w:rsidR="00431CEF" w:rsidRPr="00AA3F6C">
        <w:rPr>
          <w:sz w:val="22"/>
          <w:szCs w:val="22"/>
          <w:lang w:val="en-GB"/>
        </w:rPr>
        <w:t>g</w:t>
      </w:r>
      <w:r w:rsidR="0077503D" w:rsidRPr="00AA3F6C">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0077503D" w:rsidRPr="008B188F">
        <w:rPr>
          <w:sz w:val="22"/>
          <w:szCs w:val="22"/>
          <w:lang w:val="en-GB"/>
        </w:rPr>
        <w:t>compris</w:t>
      </w:r>
      <w:r w:rsidR="00580BA2" w:rsidRPr="008B188F">
        <w:rPr>
          <w:sz w:val="22"/>
          <w:szCs w:val="22"/>
          <w:lang w:val="en-GB"/>
        </w:rPr>
        <w:t xml:space="preserve">ing </w:t>
      </w:r>
      <w:r w:rsidR="00431CEF" w:rsidRPr="008B188F">
        <w:rPr>
          <w:sz w:val="22"/>
          <w:szCs w:val="22"/>
          <w:lang w:val="en-GB"/>
        </w:rPr>
        <w:t>m</w:t>
      </w:r>
      <w:r w:rsidR="0077503D" w:rsidRPr="008B188F">
        <w:rPr>
          <w:sz w:val="22"/>
          <w:szCs w:val="22"/>
          <w:lang w:val="en-GB"/>
        </w:rPr>
        <w:t xml:space="preserve">inistries, </w:t>
      </w:r>
      <w:r w:rsidR="00431CEF" w:rsidRPr="008B188F">
        <w:rPr>
          <w:sz w:val="22"/>
          <w:szCs w:val="22"/>
          <w:lang w:val="en-GB"/>
        </w:rPr>
        <w:t>g</w:t>
      </w:r>
      <w:r w:rsidR="0077503D" w:rsidRPr="008B188F">
        <w:rPr>
          <w:sz w:val="22"/>
          <w:szCs w:val="22"/>
          <w:lang w:val="en-GB"/>
        </w:rPr>
        <w:t>overnment department</w:t>
      </w:r>
      <w:r w:rsidR="00B827B4" w:rsidRPr="008B188F">
        <w:rPr>
          <w:sz w:val="22"/>
          <w:szCs w:val="22"/>
          <w:lang w:val="en-GB"/>
        </w:rPr>
        <w:t>s</w:t>
      </w:r>
      <w:r w:rsidR="0077503D" w:rsidRPr="008B188F">
        <w:rPr>
          <w:sz w:val="22"/>
          <w:szCs w:val="22"/>
          <w:lang w:val="en-GB"/>
        </w:rPr>
        <w:t xml:space="preserve"> and agencies operating under them, municipalities,</w:t>
      </w:r>
      <w:r w:rsidR="004D0F1E" w:rsidRPr="008B188F">
        <w:rPr>
          <w:sz w:val="22"/>
          <w:szCs w:val="22"/>
          <w:lang w:val="en-GB"/>
        </w:rPr>
        <w:t xml:space="preserve"> </w:t>
      </w:r>
      <w:r w:rsidR="0077503D" w:rsidRPr="008B188F">
        <w:rPr>
          <w:sz w:val="22"/>
          <w:szCs w:val="22"/>
          <w:lang w:val="en-GB"/>
        </w:rPr>
        <w:t>district councils and Rodrigues Regional Assembly</w:t>
      </w:r>
      <w:r w:rsidR="00E74611" w:rsidRPr="008B188F">
        <w:rPr>
          <w:sz w:val="22"/>
          <w:szCs w:val="22"/>
          <w:lang w:val="en-GB"/>
        </w:rPr>
        <w:t>,</w:t>
      </w:r>
      <w:r w:rsidR="005D12DD" w:rsidRPr="008B188F">
        <w:rPr>
          <w:sz w:val="22"/>
          <w:szCs w:val="22"/>
          <w:lang w:val="en-GB"/>
        </w:rPr>
        <w:t xml:space="preserve"> </w:t>
      </w:r>
      <w:r w:rsidR="00E931C7">
        <w:rPr>
          <w:sz w:val="22"/>
          <w:szCs w:val="22"/>
          <w:lang w:val="en-GB"/>
        </w:rPr>
        <w:t>in</w:t>
      </w:r>
      <w:r w:rsidR="00FF1C97">
        <w:rPr>
          <w:sz w:val="22"/>
          <w:szCs w:val="22"/>
          <w:lang w:val="en-GB"/>
        </w:rPr>
        <w:t xml:space="preserve">creased by </w:t>
      </w:r>
      <w:r w:rsidR="00462023">
        <w:rPr>
          <w:sz w:val="22"/>
          <w:szCs w:val="22"/>
          <w:lang w:val="en-GB"/>
        </w:rPr>
        <w:t>6.5</w:t>
      </w:r>
      <w:r w:rsidR="00FF1C97">
        <w:rPr>
          <w:sz w:val="22"/>
          <w:szCs w:val="22"/>
          <w:lang w:val="en-GB"/>
        </w:rPr>
        <w:t xml:space="preserve">% or </w:t>
      </w:r>
      <w:r w:rsidR="003B668D">
        <w:rPr>
          <w:sz w:val="22"/>
          <w:szCs w:val="22"/>
          <w:lang w:val="en-GB"/>
        </w:rPr>
        <w:t>7</w:t>
      </w:r>
      <w:r w:rsidR="00FF1C97">
        <w:rPr>
          <w:sz w:val="22"/>
          <w:szCs w:val="22"/>
          <w:lang w:val="en-GB"/>
        </w:rPr>
        <w:t>.</w:t>
      </w:r>
      <w:r w:rsidR="003B668D">
        <w:rPr>
          <w:sz w:val="22"/>
          <w:szCs w:val="22"/>
          <w:lang w:val="en-GB"/>
        </w:rPr>
        <w:t>3</w:t>
      </w:r>
      <w:r w:rsidR="00FF1C97">
        <w:rPr>
          <w:sz w:val="22"/>
          <w:szCs w:val="22"/>
          <w:lang w:val="en-GB"/>
        </w:rPr>
        <w:t xml:space="preserve"> point</w:t>
      </w:r>
      <w:r w:rsidR="00462023">
        <w:rPr>
          <w:sz w:val="22"/>
          <w:szCs w:val="22"/>
          <w:lang w:val="en-GB"/>
        </w:rPr>
        <w:t>s</w:t>
      </w:r>
      <w:r w:rsidR="00FF1C97">
        <w:rPr>
          <w:sz w:val="22"/>
          <w:szCs w:val="22"/>
          <w:lang w:val="en-GB"/>
        </w:rPr>
        <w:t xml:space="preserve"> from 112.</w:t>
      </w:r>
      <w:r w:rsidR="00462023">
        <w:rPr>
          <w:sz w:val="22"/>
          <w:szCs w:val="22"/>
          <w:lang w:val="en-GB"/>
        </w:rPr>
        <w:t>0</w:t>
      </w:r>
      <w:r w:rsidR="00FF1C97">
        <w:rPr>
          <w:sz w:val="22"/>
          <w:szCs w:val="22"/>
          <w:lang w:val="en-GB"/>
        </w:rPr>
        <w:t xml:space="preserve"> in </w:t>
      </w:r>
      <w:r w:rsidR="00462023">
        <w:rPr>
          <w:sz w:val="22"/>
          <w:szCs w:val="22"/>
          <w:lang w:val="en-GB"/>
        </w:rPr>
        <w:t>third</w:t>
      </w:r>
      <w:r w:rsidR="00564D2D">
        <w:rPr>
          <w:sz w:val="22"/>
          <w:szCs w:val="22"/>
          <w:lang w:val="en-GB"/>
        </w:rPr>
        <w:t xml:space="preserve"> quarter 2021 to 11</w:t>
      </w:r>
      <w:r w:rsidR="00462023">
        <w:rPr>
          <w:sz w:val="22"/>
          <w:szCs w:val="22"/>
          <w:lang w:val="en-GB"/>
        </w:rPr>
        <w:t>9</w:t>
      </w:r>
      <w:r w:rsidR="00564D2D">
        <w:rPr>
          <w:sz w:val="22"/>
          <w:szCs w:val="22"/>
          <w:lang w:val="en-GB"/>
        </w:rPr>
        <w:t>.</w:t>
      </w:r>
      <w:r w:rsidR="00462023">
        <w:rPr>
          <w:sz w:val="22"/>
          <w:szCs w:val="22"/>
          <w:lang w:val="en-GB"/>
        </w:rPr>
        <w:t>3</w:t>
      </w:r>
      <w:r w:rsidR="00564D2D">
        <w:rPr>
          <w:sz w:val="22"/>
          <w:szCs w:val="22"/>
          <w:lang w:val="en-GB"/>
        </w:rPr>
        <w:t xml:space="preserve"> in </w:t>
      </w:r>
      <w:r w:rsidR="00462023">
        <w:rPr>
          <w:sz w:val="22"/>
          <w:szCs w:val="22"/>
          <w:lang w:val="en-GB"/>
        </w:rPr>
        <w:t>fourth</w:t>
      </w:r>
      <w:r w:rsidR="00564D2D">
        <w:rPr>
          <w:sz w:val="22"/>
          <w:szCs w:val="22"/>
          <w:lang w:val="en-GB"/>
        </w:rPr>
        <w:t xml:space="preserve"> quarter 2021</w:t>
      </w:r>
      <w:r w:rsidR="00EF794E" w:rsidRPr="008B188F">
        <w:rPr>
          <w:sz w:val="22"/>
          <w:szCs w:val="22"/>
          <w:lang w:val="en-GB"/>
        </w:rPr>
        <w:t>.</w:t>
      </w:r>
      <w:r w:rsidR="00895E69" w:rsidRPr="008B188F">
        <w:rPr>
          <w:sz w:val="22"/>
          <w:szCs w:val="22"/>
          <w:lang w:val="en-GB"/>
        </w:rPr>
        <w:t xml:space="preserve"> </w:t>
      </w:r>
      <w:r w:rsidR="00462023">
        <w:rPr>
          <w:sz w:val="22"/>
          <w:szCs w:val="22"/>
          <w:lang w:val="en-GB"/>
        </w:rPr>
        <w:t xml:space="preserve">This increase is </w:t>
      </w:r>
      <w:r w:rsidR="00F8593E">
        <w:rPr>
          <w:sz w:val="22"/>
          <w:szCs w:val="22"/>
          <w:lang w:val="en-GB"/>
        </w:rPr>
        <w:t xml:space="preserve">mainly </w:t>
      </w:r>
      <w:r w:rsidR="00462023">
        <w:rPr>
          <w:sz w:val="22"/>
          <w:szCs w:val="22"/>
          <w:lang w:val="en-GB"/>
        </w:rPr>
        <w:t xml:space="preserve">explained by </w:t>
      </w:r>
      <w:r w:rsidR="00F8593E">
        <w:rPr>
          <w:sz w:val="22"/>
          <w:szCs w:val="22"/>
          <w:lang w:val="en-GB"/>
        </w:rPr>
        <w:t xml:space="preserve">the </w:t>
      </w:r>
      <w:r w:rsidR="00462023">
        <w:rPr>
          <w:sz w:val="22"/>
          <w:szCs w:val="22"/>
          <w:lang w:val="en-GB"/>
        </w:rPr>
        <w:t>salary revision</w:t>
      </w:r>
      <w:r w:rsidR="000A09D9">
        <w:rPr>
          <w:sz w:val="22"/>
          <w:szCs w:val="22"/>
          <w:lang w:val="en-GB"/>
        </w:rPr>
        <w:t>,</w:t>
      </w:r>
      <w:r w:rsidR="00462023">
        <w:rPr>
          <w:sz w:val="22"/>
          <w:szCs w:val="22"/>
          <w:lang w:val="en-GB"/>
        </w:rPr>
        <w:t xml:space="preserve"> </w:t>
      </w:r>
      <w:r w:rsidR="00425709">
        <w:rPr>
          <w:sz w:val="22"/>
          <w:szCs w:val="22"/>
          <w:lang w:val="en-GB"/>
        </w:rPr>
        <w:t>as per the 2021 PRB Report</w:t>
      </w:r>
      <w:r w:rsidR="000A09D9">
        <w:rPr>
          <w:sz w:val="22"/>
          <w:szCs w:val="22"/>
          <w:lang w:val="en-GB"/>
        </w:rPr>
        <w:t>,</w:t>
      </w:r>
      <w:r w:rsidR="00425709">
        <w:rPr>
          <w:sz w:val="22"/>
          <w:szCs w:val="22"/>
          <w:lang w:val="en-GB"/>
        </w:rPr>
        <w:t xml:space="preserve"> </w:t>
      </w:r>
      <w:r w:rsidR="00462023">
        <w:rPr>
          <w:sz w:val="22"/>
          <w:szCs w:val="22"/>
          <w:lang w:val="en-GB"/>
        </w:rPr>
        <w:t xml:space="preserve">paid </w:t>
      </w:r>
      <w:r w:rsidR="008B4B4A">
        <w:rPr>
          <w:sz w:val="22"/>
          <w:szCs w:val="22"/>
          <w:lang w:val="en-GB"/>
        </w:rPr>
        <w:t>as from</w:t>
      </w:r>
      <w:r w:rsidR="00462023">
        <w:rPr>
          <w:sz w:val="22"/>
          <w:szCs w:val="22"/>
          <w:lang w:val="en-GB"/>
        </w:rPr>
        <w:t xml:space="preserve"> </w:t>
      </w:r>
      <w:r w:rsidR="008B4B4A">
        <w:rPr>
          <w:sz w:val="22"/>
          <w:szCs w:val="22"/>
          <w:lang w:val="en-GB"/>
        </w:rPr>
        <w:t>November</w:t>
      </w:r>
      <w:r w:rsidR="00462023">
        <w:rPr>
          <w:sz w:val="22"/>
          <w:szCs w:val="22"/>
          <w:lang w:val="en-GB"/>
        </w:rPr>
        <w:t xml:space="preserve"> 2021.</w:t>
      </w:r>
    </w:p>
    <w:p w14:paraId="3D1E14A8" w14:textId="77777777" w:rsidR="0015122E" w:rsidRDefault="0015122E" w:rsidP="00212426">
      <w:pPr>
        <w:pStyle w:val="BodyTextIndent"/>
        <w:spacing w:line="270" w:lineRule="atLeast"/>
        <w:ind w:right="115" w:firstLine="0"/>
        <w:jc w:val="left"/>
        <w:rPr>
          <w:sz w:val="22"/>
          <w:szCs w:val="22"/>
          <w:lang w:val="en-GB"/>
        </w:rPr>
      </w:pPr>
    </w:p>
    <w:p w14:paraId="460B34B1" w14:textId="77777777" w:rsidR="00E778C4" w:rsidRPr="008B188F" w:rsidRDefault="00985B33" w:rsidP="001B64C9">
      <w:pPr>
        <w:pStyle w:val="BodyTextIndent"/>
        <w:spacing w:line="270" w:lineRule="atLeast"/>
        <w:ind w:right="115" w:firstLine="0"/>
        <w:rPr>
          <w:sz w:val="22"/>
          <w:szCs w:val="22"/>
          <w:lang w:val="en-GB"/>
        </w:rPr>
      </w:pPr>
      <w:r w:rsidRPr="008B188F">
        <w:rPr>
          <w:sz w:val="22"/>
          <w:szCs w:val="22"/>
          <w:lang w:val="en-GB"/>
        </w:rPr>
        <w:t>C</w:t>
      </w:r>
      <w:r w:rsidR="006E7797" w:rsidRPr="008B188F">
        <w:rPr>
          <w:sz w:val="22"/>
          <w:szCs w:val="22"/>
          <w:lang w:val="en-GB" w:eastAsia="en-US"/>
        </w:rPr>
        <w:t xml:space="preserve">ompared to </w:t>
      </w:r>
      <w:r w:rsidR="00462023">
        <w:rPr>
          <w:sz w:val="22"/>
          <w:szCs w:val="22"/>
          <w:lang w:val="en-GB" w:eastAsia="en-US"/>
        </w:rPr>
        <w:t>fourth</w:t>
      </w:r>
      <w:r w:rsidR="006E7797" w:rsidRPr="008B188F">
        <w:rPr>
          <w:sz w:val="22"/>
          <w:szCs w:val="22"/>
          <w:lang w:val="en-GB" w:eastAsia="en-US"/>
        </w:rPr>
        <w:t xml:space="preserve"> quarter 20</w:t>
      </w:r>
      <w:r w:rsidRPr="008B188F">
        <w:rPr>
          <w:sz w:val="22"/>
          <w:szCs w:val="22"/>
          <w:lang w:val="en-GB" w:eastAsia="en-US"/>
        </w:rPr>
        <w:t>2</w:t>
      </w:r>
      <w:r w:rsidR="00564D2D">
        <w:rPr>
          <w:sz w:val="22"/>
          <w:szCs w:val="22"/>
          <w:lang w:val="en-GB" w:eastAsia="en-US"/>
        </w:rPr>
        <w:t>0</w:t>
      </w:r>
      <w:r w:rsidR="006E7797" w:rsidRPr="008B188F">
        <w:rPr>
          <w:sz w:val="22"/>
          <w:szCs w:val="22"/>
          <w:lang w:val="en-GB" w:eastAsia="en-US"/>
        </w:rPr>
        <w:t xml:space="preserve">, the index, which stood at </w:t>
      </w:r>
      <w:r w:rsidRPr="008B188F">
        <w:rPr>
          <w:sz w:val="22"/>
          <w:szCs w:val="22"/>
          <w:lang w:val="en-GB" w:eastAsia="en-US"/>
        </w:rPr>
        <w:t>110.</w:t>
      </w:r>
      <w:r w:rsidR="00564D2D">
        <w:rPr>
          <w:sz w:val="22"/>
          <w:szCs w:val="22"/>
          <w:lang w:val="en-GB" w:eastAsia="en-US"/>
        </w:rPr>
        <w:t>3</w:t>
      </w:r>
      <w:r w:rsidR="006E7797" w:rsidRPr="008B188F">
        <w:rPr>
          <w:sz w:val="22"/>
          <w:szCs w:val="22"/>
          <w:lang w:val="en-GB" w:eastAsia="en-US"/>
        </w:rPr>
        <w:t xml:space="preserve">, increased by </w:t>
      </w:r>
      <w:r w:rsidR="00462023">
        <w:rPr>
          <w:sz w:val="22"/>
          <w:szCs w:val="22"/>
          <w:lang w:val="en-GB" w:eastAsia="en-US"/>
        </w:rPr>
        <w:t>8</w:t>
      </w:r>
      <w:r w:rsidRPr="008B188F">
        <w:rPr>
          <w:sz w:val="22"/>
          <w:szCs w:val="22"/>
          <w:lang w:val="en-GB" w:eastAsia="en-US"/>
        </w:rPr>
        <w:t>.</w:t>
      </w:r>
      <w:r w:rsidR="00462023">
        <w:rPr>
          <w:sz w:val="22"/>
          <w:szCs w:val="22"/>
          <w:lang w:val="en-GB" w:eastAsia="en-US"/>
        </w:rPr>
        <w:t>2</w:t>
      </w:r>
      <w:r w:rsidR="006E7797" w:rsidRPr="008B188F">
        <w:rPr>
          <w:sz w:val="22"/>
          <w:szCs w:val="22"/>
          <w:lang w:val="en-GB" w:eastAsia="en-US"/>
        </w:rPr>
        <w:t xml:space="preserve">% or </w:t>
      </w:r>
      <w:r w:rsidR="003B668D">
        <w:rPr>
          <w:sz w:val="22"/>
          <w:szCs w:val="22"/>
          <w:lang w:val="en-GB" w:eastAsia="en-US"/>
        </w:rPr>
        <w:t>9</w:t>
      </w:r>
      <w:r w:rsidR="00705D9E">
        <w:rPr>
          <w:sz w:val="22"/>
          <w:szCs w:val="22"/>
          <w:lang w:val="en-GB" w:eastAsia="en-US"/>
        </w:rPr>
        <w:t>.</w:t>
      </w:r>
      <w:r w:rsidR="00462023">
        <w:rPr>
          <w:sz w:val="22"/>
          <w:szCs w:val="22"/>
          <w:lang w:val="en-GB" w:eastAsia="en-US"/>
        </w:rPr>
        <w:t>0</w:t>
      </w:r>
      <w:r w:rsidR="006E7797" w:rsidRPr="008B188F">
        <w:rPr>
          <w:sz w:val="22"/>
          <w:szCs w:val="22"/>
          <w:lang w:val="en-GB" w:eastAsia="en-US"/>
        </w:rPr>
        <w:t xml:space="preserve"> point</w:t>
      </w:r>
      <w:r w:rsidR="00705D9E">
        <w:rPr>
          <w:sz w:val="22"/>
          <w:szCs w:val="22"/>
          <w:lang w:val="en-GB" w:eastAsia="en-US"/>
        </w:rPr>
        <w:t>s</w:t>
      </w:r>
      <w:r w:rsidR="006E7797" w:rsidRPr="008B188F">
        <w:rPr>
          <w:sz w:val="22"/>
          <w:szCs w:val="22"/>
          <w:lang w:val="en-GB" w:eastAsia="en-US"/>
        </w:rPr>
        <w:t>. 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bookmarkEnd w:id="0"/>
    </w:p>
    <w:bookmarkEnd w:id="1"/>
    <w:p w14:paraId="36F144F7" w14:textId="77777777" w:rsidR="006471C2" w:rsidRPr="008B188F" w:rsidRDefault="006471C2" w:rsidP="00212426">
      <w:pPr>
        <w:pStyle w:val="BodyTextIndent"/>
        <w:spacing w:line="270" w:lineRule="atLeast"/>
        <w:ind w:right="115" w:firstLine="0"/>
        <w:jc w:val="left"/>
        <w:rPr>
          <w:sz w:val="22"/>
          <w:szCs w:val="22"/>
          <w:lang w:val="en-GB"/>
        </w:rPr>
      </w:pPr>
    </w:p>
    <w:p w14:paraId="60EF8953" w14:textId="77777777" w:rsidR="00F97347" w:rsidRPr="008B188F" w:rsidRDefault="00F97347" w:rsidP="00351BBB">
      <w:pPr>
        <w:pStyle w:val="BodyTextIndent"/>
        <w:ind w:left="284" w:right="115" w:hanging="284"/>
        <w:rPr>
          <w:b/>
          <w:sz w:val="22"/>
          <w:szCs w:val="22"/>
          <w:lang w:val="en-GB"/>
        </w:rPr>
      </w:pPr>
      <w:r w:rsidRPr="008B188F">
        <w:rPr>
          <w:b/>
          <w:sz w:val="22"/>
          <w:szCs w:val="22"/>
          <w:lang w:val="en-GB"/>
        </w:rPr>
        <w:t>4</w:t>
      </w:r>
      <w:r w:rsidRPr="008B188F">
        <w:rPr>
          <w:sz w:val="22"/>
          <w:szCs w:val="22"/>
          <w:lang w:val="en-GB"/>
        </w:rPr>
        <w:t xml:space="preserve">. </w:t>
      </w:r>
      <w:r w:rsidRPr="008B188F">
        <w:rPr>
          <w:b/>
          <w:sz w:val="22"/>
          <w:szCs w:val="22"/>
          <w:lang w:val="en-GB"/>
        </w:rPr>
        <w:t xml:space="preserve">Movement of the sub-indices, </w:t>
      </w:r>
      <w:r w:rsidR="00D26E68">
        <w:rPr>
          <w:b/>
          <w:sz w:val="22"/>
          <w:szCs w:val="22"/>
          <w:lang w:val="en-GB"/>
        </w:rPr>
        <w:t>4</w:t>
      </w:r>
      <w:r w:rsidR="00D26E68">
        <w:rPr>
          <w:b/>
          <w:sz w:val="22"/>
          <w:szCs w:val="22"/>
          <w:vertAlign w:val="superscript"/>
          <w:lang w:val="en-GB"/>
        </w:rPr>
        <w:t>th</w:t>
      </w:r>
      <w:r w:rsidRPr="008B188F">
        <w:rPr>
          <w:b/>
          <w:sz w:val="22"/>
          <w:szCs w:val="22"/>
          <w:lang w:val="en-GB"/>
        </w:rPr>
        <w:t xml:space="preserve"> Quarter 20</w:t>
      </w:r>
      <w:r w:rsidR="00CF419C" w:rsidRPr="008B188F">
        <w:rPr>
          <w:b/>
          <w:sz w:val="22"/>
          <w:szCs w:val="22"/>
          <w:lang w:val="en-GB"/>
        </w:rPr>
        <w:t>20</w:t>
      </w:r>
      <w:r w:rsidRPr="008B188F">
        <w:rPr>
          <w:b/>
          <w:sz w:val="22"/>
          <w:szCs w:val="22"/>
          <w:lang w:val="en-GB"/>
        </w:rPr>
        <w:t xml:space="preserve"> to </w:t>
      </w:r>
      <w:r w:rsidR="00D26E68">
        <w:rPr>
          <w:b/>
          <w:sz w:val="22"/>
          <w:szCs w:val="22"/>
          <w:lang w:val="en-GB"/>
        </w:rPr>
        <w:t>4</w:t>
      </w:r>
      <w:r w:rsidR="00D26E68">
        <w:rPr>
          <w:b/>
          <w:sz w:val="22"/>
          <w:szCs w:val="22"/>
          <w:vertAlign w:val="superscript"/>
          <w:lang w:val="en-GB"/>
        </w:rPr>
        <w:t>th</w:t>
      </w:r>
      <w:r w:rsidRPr="008B188F">
        <w:rPr>
          <w:b/>
          <w:sz w:val="22"/>
          <w:szCs w:val="22"/>
          <w:lang w:val="en-GB"/>
        </w:rPr>
        <w:t xml:space="preserve"> </w:t>
      </w:r>
      <w:r w:rsidR="00580BA2" w:rsidRPr="008B188F">
        <w:rPr>
          <w:b/>
          <w:sz w:val="22"/>
          <w:szCs w:val="22"/>
          <w:lang w:val="en-GB"/>
        </w:rPr>
        <w:t>Q</w:t>
      </w:r>
      <w:r w:rsidRPr="008B188F">
        <w:rPr>
          <w:b/>
          <w:sz w:val="22"/>
          <w:szCs w:val="22"/>
          <w:lang w:val="en-GB"/>
        </w:rPr>
        <w:t>uarter 20</w:t>
      </w:r>
      <w:r w:rsidR="00431CEF" w:rsidRPr="008B188F">
        <w:rPr>
          <w:b/>
          <w:sz w:val="22"/>
          <w:szCs w:val="22"/>
          <w:lang w:val="en-GB"/>
        </w:rPr>
        <w:t>2</w:t>
      </w:r>
      <w:r w:rsidR="00CF419C" w:rsidRPr="008B188F">
        <w:rPr>
          <w:b/>
          <w:sz w:val="22"/>
          <w:szCs w:val="22"/>
          <w:lang w:val="en-GB"/>
        </w:rPr>
        <w:t>1</w:t>
      </w:r>
    </w:p>
    <w:p w14:paraId="60742DEF" w14:textId="77777777" w:rsidR="00827EB3" w:rsidRPr="008B188F" w:rsidRDefault="00827EB3" w:rsidP="00351BBB">
      <w:pPr>
        <w:pStyle w:val="BodyTextIndent"/>
        <w:ind w:right="113" w:firstLine="0"/>
        <w:rPr>
          <w:sz w:val="22"/>
          <w:szCs w:val="22"/>
          <w:lang w:val="en-GB"/>
        </w:rPr>
      </w:pPr>
    </w:p>
    <w:p w14:paraId="64132288" w14:textId="77777777" w:rsidR="005C3EA3" w:rsidRDefault="00E74611" w:rsidP="00351BBB">
      <w:pPr>
        <w:pStyle w:val="BodyTextIndent"/>
        <w:ind w:right="115" w:firstLine="0"/>
        <w:rPr>
          <w:sz w:val="22"/>
          <w:szCs w:val="22"/>
          <w:lang w:val="en-GB"/>
        </w:rPr>
      </w:pPr>
      <w:r w:rsidRPr="008B188F">
        <w:rPr>
          <w:sz w:val="22"/>
          <w:szCs w:val="24"/>
          <w:lang w:val="en-GB"/>
        </w:rPr>
        <w:t xml:space="preserve">Table 3 </w:t>
      </w:r>
      <w:r w:rsidR="00C6321A" w:rsidRPr="008B188F">
        <w:rPr>
          <w:sz w:val="22"/>
          <w:szCs w:val="24"/>
          <w:lang w:val="en-GB"/>
        </w:rPr>
        <w:t xml:space="preserve">compares the indices for the </w:t>
      </w:r>
      <w:r w:rsidR="00D26E68">
        <w:rPr>
          <w:sz w:val="22"/>
          <w:szCs w:val="24"/>
          <w:lang w:val="en-GB"/>
        </w:rPr>
        <w:t>fourth</w:t>
      </w:r>
      <w:r w:rsidR="00C6321A" w:rsidRPr="008B188F">
        <w:rPr>
          <w:sz w:val="22"/>
          <w:szCs w:val="24"/>
          <w:lang w:val="en-GB"/>
        </w:rPr>
        <w:t xml:space="preserve"> quarter</w:t>
      </w:r>
      <w:r w:rsidR="00DB0EE0" w:rsidRPr="008B188F">
        <w:rPr>
          <w:sz w:val="22"/>
          <w:szCs w:val="24"/>
          <w:lang w:val="en-GB"/>
        </w:rPr>
        <w:t xml:space="preserve"> of</w:t>
      </w:r>
      <w:r w:rsidR="00C6321A" w:rsidRPr="008B188F">
        <w:rPr>
          <w:sz w:val="22"/>
          <w:szCs w:val="24"/>
          <w:lang w:val="en-GB"/>
        </w:rPr>
        <w:t xml:space="preserve"> 202</w:t>
      </w:r>
      <w:r w:rsidR="003C68DD" w:rsidRPr="008B188F">
        <w:rPr>
          <w:sz w:val="22"/>
          <w:szCs w:val="24"/>
          <w:lang w:val="en-GB"/>
        </w:rPr>
        <w:t>1</w:t>
      </w:r>
      <w:r w:rsidR="00C6321A" w:rsidRPr="008B188F">
        <w:rPr>
          <w:sz w:val="22"/>
          <w:szCs w:val="24"/>
          <w:lang w:val="en-GB"/>
        </w:rPr>
        <w:t xml:space="preserve"> with those </w:t>
      </w:r>
      <w:r w:rsidR="00705D9E">
        <w:rPr>
          <w:sz w:val="22"/>
          <w:szCs w:val="24"/>
          <w:lang w:val="en-GB"/>
        </w:rPr>
        <w:t>of</w:t>
      </w:r>
      <w:r w:rsidR="00C6321A" w:rsidRPr="008B188F">
        <w:rPr>
          <w:sz w:val="22"/>
          <w:szCs w:val="24"/>
          <w:lang w:val="en-GB"/>
        </w:rPr>
        <w:t xml:space="preserve"> the corresponding quarter of 2020</w:t>
      </w:r>
      <w:r w:rsidR="00AA2D59" w:rsidRPr="008B188F">
        <w:rPr>
          <w:sz w:val="22"/>
          <w:szCs w:val="24"/>
          <w:lang w:val="en-GB"/>
        </w:rPr>
        <w:t>.</w:t>
      </w:r>
      <w:r w:rsidR="007067E9" w:rsidRPr="008B188F">
        <w:rPr>
          <w:sz w:val="22"/>
          <w:szCs w:val="22"/>
          <w:lang w:val="en-GB"/>
        </w:rPr>
        <w:t xml:space="preserve"> </w:t>
      </w:r>
    </w:p>
    <w:p w14:paraId="4D20AD26" w14:textId="77777777" w:rsidR="00D26E68" w:rsidRPr="008B188F" w:rsidRDefault="00D26E68" w:rsidP="00351BBB">
      <w:pPr>
        <w:pStyle w:val="BodyTextIndent"/>
        <w:ind w:right="115" w:firstLine="0"/>
        <w:rPr>
          <w:sz w:val="22"/>
          <w:szCs w:val="22"/>
          <w:lang w:val="en-GB"/>
        </w:rPr>
      </w:pPr>
    </w:p>
    <w:p w14:paraId="799F5A4D" w14:textId="77777777" w:rsidR="007067E9" w:rsidRPr="008B188F" w:rsidRDefault="005C3EA3" w:rsidP="00351BBB">
      <w:pPr>
        <w:pStyle w:val="BodyTextIndent"/>
        <w:ind w:right="113" w:firstLine="0"/>
        <w:rPr>
          <w:sz w:val="22"/>
          <w:szCs w:val="24"/>
          <w:lang w:val="en-GB"/>
        </w:rPr>
      </w:pPr>
      <w:r w:rsidRPr="008B188F">
        <w:rPr>
          <w:sz w:val="22"/>
          <w:szCs w:val="22"/>
          <w:lang w:val="en-GB"/>
        </w:rPr>
        <w:t xml:space="preserve">Main </w:t>
      </w:r>
      <w:r w:rsidR="002F2C1F" w:rsidRPr="008B188F">
        <w:rPr>
          <w:sz w:val="22"/>
          <w:szCs w:val="22"/>
          <w:lang w:val="en-GB"/>
        </w:rPr>
        <w:t>in</w:t>
      </w:r>
      <w:r w:rsidRPr="008B188F">
        <w:rPr>
          <w:sz w:val="22"/>
          <w:szCs w:val="22"/>
          <w:lang w:val="en-GB"/>
        </w:rPr>
        <w:t>creases were registered</w:t>
      </w:r>
      <w:r w:rsidR="00345D69" w:rsidRPr="008B188F">
        <w:rPr>
          <w:sz w:val="22"/>
          <w:szCs w:val="22"/>
          <w:lang w:val="en-GB"/>
        </w:rPr>
        <w:t xml:space="preserve"> </w:t>
      </w:r>
      <w:r w:rsidRPr="008B188F">
        <w:rPr>
          <w:sz w:val="22"/>
          <w:szCs w:val="22"/>
          <w:lang w:val="en-GB"/>
        </w:rPr>
        <w:t xml:space="preserve">in the following industry groups: </w:t>
      </w:r>
      <w:r w:rsidR="007067E9" w:rsidRPr="008B188F">
        <w:rPr>
          <w:sz w:val="22"/>
          <w:szCs w:val="22"/>
          <w:lang w:val="en-GB"/>
        </w:rPr>
        <w:t xml:space="preserve"> </w:t>
      </w:r>
    </w:p>
    <w:p w14:paraId="71583175" w14:textId="77777777" w:rsidR="00E932BE" w:rsidRPr="008B188F" w:rsidRDefault="00B824A3" w:rsidP="00351BBB">
      <w:pPr>
        <w:pStyle w:val="BodyTextIndent"/>
        <w:ind w:right="113" w:firstLine="0"/>
        <w:rPr>
          <w:sz w:val="16"/>
          <w:szCs w:val="16"/>
          <w:lang w:val="en-GB"/>
        </w:rPr>
      </w:pPr>
      <w:r w:rsidRPr="008B188F">
        <w:rPr>
          <w:sz w:val="22"/>
          <w:szCs w:val="24"/>
          <w:lang w:val="en-GB"/>
        </w:rPr>
        <w:t xml:space="preserve"> </w:t>
      </w:r>
    </w:p>
    <w:tbl>
      <w:tblPr>
        <w:tblW w:w="5647" w:type="dxa"/>
        <w:tblLook w:val="04A0" w:firstRow="1" w:lastRow="0" w:firstColumn="1" w:lastColumn="0" w:noHBand="0" w:noVBand="1"/>
      </w:tblPr>
      <w:tblGrid>
        <w:gridCol w:w="4483"/>
        <w:gridCol w:w="1164"/>
      </w:tblGrid>
      <w:tr w:rsidR="009F4B7A" w:rsidRPr="008B188F" w14:paraId="5962A35A" w14:textId="77777777" w:rsidTr="00D26E68">
        <w:trPr>
          <w:trHeight w:val="261"/>
        </w:trPr>
        <w:tc>
          <w:tcPr>
            <w:tcW w:w="4483" w:type="dxa"/>
            <w:shd w:val="clear" w:color="auto" w:fill="auto"/>
          </w:tcPr>
          <w:p w14:paraId="5F6E4E83" w14:textId="77777777" w:rsidR="009F4B7A" w:rsidRPr="008B188F" w:rsidRDefault="00DF2847" w:rsidP="00351BBB">
            <w:pPr>
              <w:pStyle w:val="BodyTextIndent"/>
              <w:ind w:right="113" w:firstLine="0"/>
              <w:rPr>
                <w:i/>
                <w:sz w:val="22"/>
                <w:szCs w:val="22"/>
                <w:lang w:val="en-GB"/>
              </w:rPr>
            </w:pPr>
            <w:r>
              <w:rPr>
                <w:i/>
                <w:sz w:val="22"/>
                <w:szCs w:val="22"/>
                <w:lang w:val="en-GB"/>
              </w:rPr>
              <w:t>Transportation and storage</w:t>
            </w:r>
          </w:p>
        </w:tc>
        <w:tc>
          <w:tcPr>
            <w:tcW w:w="1164" w:type="dxa"/>
            <w:shd w:val="clear" w:color="auto" w:fill="auto"/>
          </w:tcPr>
          <w:p w14:paraId="25C6DEEB" w14:textId="77777777" w:rsidR="009F4B7A" w:rsidRPr="008B188F" w:rsidRDefault="00DF2847" w:rsidP="00D26E68">
            <w:pPr>
              <w:pStyle w:val="BodyTextIndent"/>
              <w:ind w:right="115" w:firstLine="0"/>
              <w:rPr>
                <w:i/>
                <w:sz w:val="22"/>
                <w:szCs w:val="22"/>
                <w:lang w:val="en-GB"/>
              </w:rPr>
            </w:pPr>
            <w:r>
              <w:rPr>
                <w:i/>
                <w:sz w:val="22"/>
                <w:szCs w:val="22"/>
                <w:lang w:val="en-GB"/>
              </w:rPr>
              <w:t xml:space="preserve"> 9.4</w:t>
            </w:r>
            <w:r w:rsidR="009F4B7A" w:rsidRPr="008B188F">
              <w:rPr>
                <w:i/>
                <w:sz w:val="22"/>
                <w:szCs w:val="22"/>
                <w:lang w:val="en-GB"/>
              </w:rPr>
              <w:t>%</w:t>
            </w:r>
          </w:p>
        </w:tc>
      </w:tr>
      <w:tr w:rsidR="009F4B7A" w:rsidRPr="008B188F" w14:paraId="53BFF9EC" w14:textId="77777777" w:rsidTr="00D26E68">
        <w:trPr>
          <w:trHeight w:val="280"/>
        </w:trPr>
        <w:tc>
          <w:tcPr>
            <w:tcW w:w="4483" w:type="dxa"/>
            <w:shd w:val="clear" w:color="auto" w:fill="auto"/>
          </w:tcPr>
          <w:p w14:paraId="3821A690" w14:textId="77777777" w:rsidR="009F4B7A" w:rsidRPr="008B188F" w:rsidRDefault="00DF2847" w:rsidP="00351BBB">
            <w:pPr>
              <w:pStyle w:val="BodyTextIndent"/>
              <w:ind w:right="115" w:firstLine="0"/>
              <w:rPr>
                <w:i/>
                <w:sz w:val="22"/>
                <w:szCs w:val="22"/>
                <w:lang w:val="en-GB"/>
              </w:rPr>
            </w:pPr>
            <w:r>
              <w:rPr>
                <w:i/>
                <w:sz w:val="22"/>
                <w:szCs w:val="16"/>
                <w:lang w:val="en-GB"/>
              </w:rPr>
              <w:t>Public administration and defence; compulsory social security</w:t>
            </w:r>
          </w:p>
        </w:tc>
        <w:tc>
          <w:tcPr>
            <w:tcW w:w="1164" w:type="dxa"/>
            <w:shd w:val="clear" w:color="auto" w:fill="auto"/>
          </w:tcPr>
          <w:p w14:paraId="7DFFA73E" w14:textId="77777777" w:rsidR="009F4B7A" w:rsidRPr="008B188F" w:rsidRDefault="006471C2" w:rsidP="00DF2847">
            <w:pPr>
              <w:pStyle w:val="BodyTextIndent"/>
              <w:ind w:right="115" w:firstLine="0"/>
              <w:rPr>
                <w:i/>
                <w:sz w:val="22"/>
                <w:szCs w:val="22"/>
                <w:lang w:val="en-GB"/>
              </w:rPr>
            </w:pPr>
            <w:r>
              <w:rPr>
                <w:i/>
                <w:sz w:val="22"/>
                <w:szCs w:val="22"/>
                <w:lang w:val="en-GB"/>
              </w:rPr>
              <w:t xml:space="preserve"> </w:t>
            </w:r>
            <w:r w:rsidR="00DF2847">
              <w:rPr>
                <w:i/>
                <w:sz w:val="22"/>
                <w:szCs w:val="22"/>
                <w:lang w:val="en-GB"/>
              </w:rPr>
              <w:t>7</w:t>
            </w:r>
            <w:r w:rsidR="00135DC6">
              <w:rPr>
                <w:i/>
                <w:sz w:val="22"/>
                <w:szCs w:val="22"/>
                <w:lang w:val="en-GB"/>
              </w:rPr>
              <w:t>.</w:t>
            </w:r>
            <w:r w:rsidR="00DF2847">
              <w:rPr>
                <w:i/>
                <w:sz w:val="22"/>
                <w:szCs w:val="22"/>
                <w:lang w:val="en-GB"/>
              </w:rPr>
              <w:t>8</w:t>
            </w:r>
            <w:r w:rsidR="009F4B7A" w:rsidRPr="008B188F">
              <w:rPr>
                <w:i/>
                <w:sz w:val="22"/>
                <w:szCs w:val="22"/>
                <w:lang w:val="en-GB"/>
              </w:rPr>
              <w:t>%</w:t>
            </w:r>
          </w:p>
        </w:tc>
      </w:tr>
      <w:tr w:rsidR="009F4B7A" w:rsidRPr="008B188F" w14:paraId="582C4D7A" w14:textId="77777777" w:rsidTr="00D26E68">
        <w:trPr>
          <w:trHeight w:val="269"/>
        </w:trPr>
        <w:tc>
          <w:tcPr>
            <w:tcW w:w="4483" w:type="dxa"/>
            <w:shd w:val="clear" w:color="auto" w:fill="auto"/>
          </w:tcPr>
          <w:p w14:paraId="06E3AB14" w14:textId="77777777" w:rsidR="009F4B7A" w:rsidRPr="008B188F" w:rsidRDefault="00DF2847" w:rsidP="00351BBB">
            <w:pPr>
              <w:pStyle w:val="BodyTextIndent"/>
              <w:ind w:right="115" w:firstLine="0"/>
              <w:rPr>
                <w:i/>
                <w:sz w:val="22"/>
                <w:szCs w:val="22"/>
                <w:lang w:val="en-GB"/>
              </w:rPr>
            </w:pPr>
            <w:r>
              <w:rPr>
                <w:i/>
                <w:sz w:val="22"/>
                <w:szCs w:val="16"/>
                <w:lang w:val="en-GB"/>
              </w:rPr>
              <w:t>Human health and social work activities</w:t>
            </w:r>
          </w:p>
        </w:tc>
        <w:tc>
          <w:tcPr>
            <w:tcW w:w="1164" w:type="dxa"/>
            <w:shd w:val="clear" w:color="auto" w:fill="auto"/>
          </w:tcPr>
          <w:p w14:paraId="6726D7A9" w14:textId="77777777" w:rsidR="009F4B7A" w:rsidRPr="008B188F" w:rsidRDefault="006471C2" w:rsidP="00DF2847">
            <w:pPr>
              <w:pStyle w:val="BodyTextIndent"/>
              <w:ind w:right="115" w:firstLine="0"/>
              <w:rPr>
                <w:i/>
                <w:sz w:val="22"/>
                <w:szCs w:val="22"/>
                <w:lang w:val="en-GB"/>
              </w:rPr>
            </w:pPr>
            <w:r>
              <w:rPr>
                <w:i/>
                <w:sz w:val="22"/>
                <w:szCs w:val="22"/>
                <w:lang w:val="en-GB"/>
              </w:rPr>
              <w:t xml:space="preserve"> </w:t>
            </w:r>
            <w:r w:rsidR="00DF2847">
              <w:rPr>
                <w:i/>
                <w:sz w:val="22"/>
                <w:szCs w:val="22"/>
                <w:lang w:val="en-GB"/>
              </w:rPr>
              <w:t>7</w:t>
            </w:r>
            <w:r w:rsidR="003C630F" w:rsidRPr="008B188F">
              <w:rPr>
                <w:i/>
                <w:sz w:val="22"/>
                <w:szCs w:val="22"/>
                <w:lang w:val="en-GB"/>
              </w:rPr>
              <w:t>.</w:t>
            </w:r>
            <w:r w:rsidR="00DF2847">
              <w:rPr>
                <w:i/>
                <w:sz w:val="22"/>
                <w:szCs w:val="22"/>
                <w:lang w:val="en-GB"/>
              </w:rPr>
              <w:t>6</w:t>
            </w:r>
            <w:r w:rsidR="009F4B7A" w:rsidRPr="008B188F">
              <w:rPr>
                <w:i/>
                <w:sz w:val="22"/>
                <w:szCs w:val="22"/>
                <w:lang w:val="en-GB"/>
              </w:rPr>
              <w:t>%</w:t>
            </w:r>
          </w:p>
        </w:tc>
      </w:tr>
      <w:tr w:rsidR="00D26E68" w:rsidRPr="008B188F" w14:paraId="67CB72F7" w14:textId="77777777" w:rsidTr="00D26E68">
        <w:trPr>
          <w:trHeight w:val="269"/>
        </w:trPr>
        <w:tc>
          <w:tcPr>
            <w:tcW w:w="4483" w:type="dxa"/>
            <w:shd w:val="clear" w:color="auto" w:fill="auto"/>
          </w:tcPr>
          <w:p w14:paraId="36A52E6B" w14:textId="77777777" w:rsidR="00D26E68" w:rsidRPr="008B188F" w:rsidRDefault="002B3632" w:rsidP="00D26E68">
            <w:pPr>
              <w:pStyle w:val="BodyTextIndent"/>
              <w:ind w:right="113" w:firstLine="0"/>
              <w:rPr>
                <w:i/>
                <w:sz w:val="22"/>
                <w:szCs w:val="16"/>
                <w:lang w:val="en-GB"/>
              </w:rPr>
            </w:pPr>
            <w:r>
              <w:rPr>
                <w:i/>
                <w:sz w:val="22"/>
                <w:szCs w:val="16"/>
                <w:lang w:val="en-GB"/>
              </w:rPr>
              <w:t>Education</w:t>
            </w:r>
          </w:p>
        </w:tc>
        <w:tc>
          <w:tcPr>
            <w:tcW w:w="1164" w:type="dxa"/>
            <w:shd w:val="clear" w:color="auto" w:fill="auto"/>
          </w:tcPr>
          <w:p w14:paraId="79F28454" w14:textId="77777777" w:rsidR="00D26E68" w:rsidRPr="008B188F" w:rsidRDefault="00D26E68" w:rsidP="002B3632">
            <w:pPr>
              <w:pStyle w:val="BodyTextIndent"/>
              <w:ind w:right="115" w:firstLine="0"/>
              <w:rPr>
                <w:i/>
                <w:sz w:val="22"/>
                <w:szCs w:val="22"/>
                <w:lang w:val="en-GB"/>
              </w:rPr>
            </w:pPr>
            <w:r>
              <w:rPr>
                <w:i/>
                <w:sz w:val="22"/>
                <w:szCs w:val="22"/>
                <w:lang w:val="en-GB"/>
              </w:rPr>
              <w:t xml:space="preserve"> </w:t>
            </w:r>
            <w:r w:rsidR="002B3632">
              <w:rPr>
                <w:i/>
                <w:sz w:val="22"/>
                <w:szCs w:val="22"/>
                <w:lang w:val="en-GB"/>
              </w:rPr>
              <w:t>6</w:t>
            </w:r>
            <w:r>
              <w:rPr>
                <w:i/>
                <w:sz w:val="22"/>
                <w:szCs w:val="22"/>
                <w:lang w:val="en-GB"/>
              </w:rPr>
              <w:t>.</w:t>
            </w:r>
            <w:r w:rsidR="002B3632">
              <w:rPr>
                <w:i/>
                <w:sz w:val="22"/>
                <w:szCs w:val="22"/>
                <w:lang w:val="en-GB"/>
              </w:rPr>
              <w:t>9</w:t>
            </w:r>
            <w:r>
              <w:rPr>
                <w:i/>
                <w:sz w:val="22"/>
                <w:szCs w:val="22"/>
                <w:lang w:val="en-GB"/>
              </w:rPr>
              <w:t>%</w:t>
            </w:r>
          </w:p>
        </w:tc>
      </w:tr>
      <w:tr w:rsidR="00D26E68" w:rsidRPr="008B188F" w14:paraId="1E3C34B4" w14:textId="77777777" w:rsidTr="00D26E68">
        <w:trPr>
          <w:trHeight w:val="311"/>
        </w:trPr>
        <w:tc>
          <w:tcPr>
            <w:tcW w:w="4483" w:type="dxa"/>
            <w:shd w:val="clear" w:color="auto" w:fill="auto"/>
          </w:tcPr>
          <w:p w14:paraId="03064FAA" w14:textId="77777777" w:rsidR="00D26E68" w:rsidRPr="008B188F" w:rsidRDefault="002B3632" w:rsidP="00D26E68">
            <w:pPr>
              <w:pStyle w:val="BodyTextIndent"/>
              <w:ind w:right="113" w:firstLine="0"/>
              <w:rPr>
                <w:i/>
                <w:sz w:val="22"/>
                <w:szCs w:val="22"/>
                <w:lang w:val="en-GB"/>
              </w:rPr>
            </w:pPr>
            <w:r>
              <w:rPr>
                <w:i/>
                <w:sz w:val="22"/>
                <w:szCs w:val="16"/>
                <w:lang w:val="en-GB"/>
              </w:rPr>
              <w:t>Financial and insurance activities</w:t>
            </w:r>
          </w:p>
        </w:tc>
        <w:tc>
          <w:tcPr>
            <w:tcW w:w="1164" w:type="dxa"/>
            <w:shd w:val="clear" w:color="auto" w:fill="auto"/>
          </w:tcPr>
          <w:p w14:paraId="242AEFBF" w14:textId="77777777" w:rsidR="00D26E68" w:rsidRDefault="00D26E68" w:rsidP="002B3632">
            <w:pPr>
              <w:pStyle w:val="BodyTextIndent"/>
              <w:ind w:right="115" w:firstLine="0"/>
              <w:rPr>
                <w:i/>
                <w:sz w:val="22"/>
                <w:szCs w:val="22"/>
                <w:lang w:val="en-GB"/>
              </w:rPr>
            </w:pPr>
            <w:r>
              <w:rPr>
                <w:i/>
                <w:sz w:val="22"/>
                <w:szCs w:val="22"/>
                <w:lang w:val="en-GB"/>
              </w:rPr>
              <w:t xml:space="preserve"> </w:t>
            </w:r>
            <w:r w:rsidR="002B3632">
              <w:rPr>
                <w:i/>
                <w:sz w:val="22"/>
                <w:szCs w:val="22"/>
                <w:lang w:val="en-GB"/>
              </w:rPr>
              <w:t>6</w:t>
            </w:r>
            <w:r>
              <w:rPr>
                <w:i/>
                <w:sz w:val="22"/>
                <w:szCs w:val="22"/>
                <w:lang w:val="en-GB"/>
              </w:rPr>
              <w:t>.</w:t>
            </w:r>
            <w:r w:rsidR="002B3632">
              <w:rPr>
                <w:i/>
                <w:sz w:val="22"/>
                <w:szCs w:val="22"/>
                <w:lang w:val="en-GB"/>
              </w:rPr>
              <w:t>8</w:t>
            </w:r>
            <w:r>
              <w:rPr>
                <w:i/>
                <w:sz w:val="22"/>
                <w:szCs w:val="22"/>
                <w:lang w:val="en-GB"/>
              </w:rPr>
              <w:t>%</w:t>
            </w:r>
          </w:p>
        </w:tc>
      </w:tr>
    </w:tbl>
    <w:p w14:paraId="06BE9E5B" w14:textId="77777777" w:rsidR="00163853" w:rsidRDefault="00163853" w:rsidP="00351BBB">
      <w:pPr>
        <w:pStyle w:val="BodyTextIndent"/>
        <w:ind w:right="113" w:firstLine="0"/>
        <w:rPr>
          <w:sz w:val="22"/>
          <w:szCs w:val="22"/>
          <w:lang w:val="en-GB"/>
        </w:rPr>
      </w:pPr>
    </w:p>
    <w:p w14:paraId="59CDCF0A" w14:textId="77777777" w:rsidR="00D26E68" w:rsidRPr="008B188F" w:rsidRDefault="001A543B" w:rsidP="00351BBB">
      <w:pPr>
        <w:pStyle w:val="BodyTextIndent"/>
        <w:ind w:right="113" w:firstLine="0"/>
        <w:rPr>
          <w:sz w:val="22"/>
          <w:szCs w:val="22"/>
          <w:lang w:val="en-GB"/>
        </w:rPr>
      </w:pPr>
      <w:r>
        <w:rPr>
          <w:noProof/>
          <w:lang w:val="en-GB" w:eastAsia="en-GB"/>
        </w:rPr>
        <mc:AlternateContent>
          <mc:Choice Requires="wps">
            <w:drawing>
              <wp:anchor distT="0" distB="0" distL="114300" distR="114300" simplePos="0" relativeHeight="251717632" behindDoc="0" locked="0" layoutInCell="1" allowOverlap="1" wp14:anchorId="5FC11049" wp14:editId="0C9AB5A3">
                <wp:simplePos x="0" y="0"/>
                <wp:positionH relativeFrom="column">
                  <wp:posOffset>1885950</wp:posOffset>
                </wp:positionH>
                <wp:positionV relativeFrom="paragraph">
                  <wp:posOffset>730250</wp:posOffset>
                </wp:positionV>
                <wp:extent cx="415925" cy="53975"/>
                <wp:effectExtent l="0" t="0" r="3175" b="3175"/>
                <wp:wrapNone/>
                <wp:docPr id="43" name="Text Box 43"/>
                <wp:cNvGraphicFramePr/>
                <a:graphic xmlns:a="http://schemas.openxmlformats.org/drawingml/2006/main">
                  <a:graphicData uri="http://schemas.microsoft.com/office/word/2010/wordprocessingShape">
                    <wps:wsp>
                      <wps:cNvSpPr txBox="1"/>
                      <wps:spPr>
                        <a:xfrm flipV="1">
                          <a:off x="0" y="0"/>
                          <a:ext cx="415925" cy="53975"/>
                        </a:xfrm>
                        <a:prstGeom prst="rect">
                          <a:avLst/>
                        </a:prstGeom>
                        <a:solidFill>
                          <a:schemeClr val="lt1"/>
                        </a:solidFill>
                        <a:ln w="6350">
                          <a:noFill/>
                        </a:ln>
                      </wps:spPr>
                      <wps:txbx>
                        <w:txbxContent>
                          <w:p w14:paraId="1F8F718B" w14:textId="77777777" w:rsidR="003B4B06" w:rsidRDefault="003B4B06">
                            <w: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C11049" id="Text Box 43" o:spid="_x0000_s1071" type="#_x0000_t202" style="position:absolute;left:0;text-align:left;margin-left:148.5pt;margin-top:57.5pt;width:32.75pt;height:4.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" fillcolor="white [3201]" stroked="f" strokeweight=".5pt">
                <v:textbox>
                  <w:txbxContent>
                    <w:p w14:paraId="1F8F718B" w14:textId="77777777" w:rsidR="003B4B06" w:rsidRDefault="003B4B06">
                      <w:r>
                        <w:t>-0.6</w:t>
                      </w:r>
                    </w:p>
                  </w:txbxContent>
                </v:textbox>
              </v:shape>
            </w:pict>
          </mc:Fallback>
        </mc:AlternateContent>
      </w:r>
    </w:p>
    <w:p w14:paraId="478CA57F" w14:textId="77777777" w:rsidR="006471C2" w:rsidRDefault="00267109" w:rsidP="00267109">
      <w:pPr>
        <w:pStyle w:val="BodyTextIndent"/>
        <w:ind w:right="113" w:firstLine="0"/>
        <w:jc w:val="center"/>
        <w:rPr>
          <w:sz w:val="22"/>
          <w:szCs w:val="22"/>
          <w:lang w:val="en-GB"/>
        </w:rPr>
      </w:pPr>
      <w:r>
        <w:rPr>
          <w:sz w:val="22"/>
          <w:szCs w:val="22"/>
          <w:lang w:val="en-GB"/>
        </w:rPr>
        <w:t>3</w:t>
      </w:r>
    </w:p>
    <w:p w14:paraId="79B5E46E" w14:textId="77777777" w:rsidR="00705D9E" w:rsidRDefault="00705D9E" w:rsidP="00351BBB">
      <w:pPr>
        <w:pStyle w:val="BodyTextIndent"/>
        <w:ind w:right="113" w:firstLine="0"/>
        <w:rPr>
          <w:sz w:val="22"/>
          <w:szCs w:val="22"/>
          <w:lang w:val="en-GB"/>
        </w:rPr>
      </w:pPr>
    </w:p>
    <w:p w14:paraId="5209545C" w14:textId="77777777" w:rsidR="00F97347" w:rsidRPr="00912552" w:rsidRDefault="00912552" w:rsidP="00351BBB">
      <w:pPr>
        <w:pStyle w:val="BodyTextIndent"/>
        <w:ind w:right="113" w:firstLine="0"/>
        <w:rPr>
          <w:sz w:val="22"/>
          <w:szCs w:val="22"/>
          <w:lang w:val="en-GB"/>
        </w:rPr>
      </w:pPr>
      <w:r>
        <w:rPr>
          <w:sz w:val="22"/>
          <w:szCs w:val="22"/>
          <w:lang w:val="en-GB"/>
        </w:rPr>
        <w:t>A</w:t>
      </w:r>
      <w:r w:rsidR="007067E9" w:rsidRPr="008B188F">
        <w:rPr>
          <w:sz w:val="22"/>
          <w:szCs w:val="22"/>
          <w:lang w:val="en-GB"/>
        </w:rPr>
        <w:t xml:space="preserve"> </w:t>
      </w:r>
      <w:r w:rsidR="003C630F" w:rsidRPr="008B188F">
        <w:rPr>
          <w:sz w:val="22"/>
          <w:szCs w:val="22"/>
          <w:lang w:val="en-GB"/>
        </w:rPr>
        <w:t>de</w:t>
      </w:r>
      <w:r w:rsidR="007067E9" w:rsidRPr="008B188F">
        <w:rPr>
          <w:sz w:val="22"/>
          <w:szCs w:val="22"/>
          <w:lang w:val="en-GB"/>
        </w:rPr>
        <w:t xml:space="preserve">crease </w:t>
      </w:r>
      <w:r w:rsidR="00897418" w:rsidRPr="008B188F">
        <w:rPr>
          <w:sz w:val="22"/>
          <w:szCs w:val="22"/>
          <w:lang w:val="en-GB"/>
        </w:rPr>
        <w:t>w</w:t>
      </w:r>
      <w:r w:rsidR="009312DF">
        <w:rPr>
          <w:sz w:val="22"/>
          <w:szCs w:val="22"/>
          <w:lang w:val="en-GB"/>
        </w:rPr>
        <w:t>as</w:t>
      </w:r>
      <w:r w:rsidR="00897418" w:rsidRPr="008B188F">
        <w:rPr>
          <w:sz w:val="22"/>
          <w:szCs w:val="22"/>
          <w:lang w:val="en-GB"/>
        </w:rPr>
        <w:t xml:space="preserve"> registered</w:t>
      </w:r>
      <w:r w:rsidR="00345D69" w:rsidRPr="008B188F">
        <w:rPr>
          <w:sz w:val="22"/>
          <w:szCs w:val="22"/>
          <w:lang w:val="en-GB"/>
        </w:rPr>
        <w:t xml:space="preserve"> </w:t>
      </w:r>
      <w:r w:rsidR="007067E9" w:rsidRPr="00912552">
        <w:rPr>
          <w:sz w:val="22"/>
          <w:szCs w:val="22"/>
          <w:lang w:val="en-GB"/>
        </w:rPr>
        <w:t xml:space="preserve">in </w:t>
      </w:r>
      <w:r w:rsidRPr="00912552">
        <w:rPr>
          <w:sz w:val="22"/>
          <w:szCs w:val="22"/>
          <w:lang w:val="en-GB"/>
        </w:rPr>
        <w:t>‘real estate activities’ (-0.6%)</w:t>
      </w:r>
      <w:r>
        <w:rPr>
          <w:sz w:val="22"/>
          <w:szCs w:val="22"/>
          <w:lang w:val="en-GB"/>
        </w:rPr>
        <w:t>, mainly explained by a decline in regular allowances.</w:t>
      </w:r>
    </w:p>
    <w:p w14:paraId="4AF625C3" w14:textId="77777777" w:rsidR="00663610" w:rsidRPr="008B188F" w:rsidRDefault="00663610" w:rsidP="00663610">
      <w:pPr>
        <w:pStyle w:val="BodyTextIndent"/>
        <w:spacing w:line="288" w:lineRule="auto"/>
        <w:ind w:right="113" w:firstLine="0"/>
        <w:rPr>
          <w:sz w:val="22"/>
          <w:szCs w:val="22"/>
          <w:lang w:val="en-GB"/>
        </w:rPr>
      </w:pPr>
      <w:r w:rsidRPr="008B188F">
        <w:rPr>
          <w:sz w:val="22"/>
          <w:szCs w:val="22"/>
          <w:lang w:val="en-GB"/>
        </w:rPr>
        <w:t xml:space="preserve">    </w:t>
      </w:r>
    </w:p>
    <w:p w14:paraId="60138999" w14:textId="77777777" w:rsidR="00042362" w:rsidRPr="008B188F" w:rsidRDefault="00042362" w:rsidP="00351BBB">
      <w:pPr>
        <w:pStyle w:val="BodyTextIndent"/>
        <w:ind w:left="284" w:right="113" w:hanging="284"/>
        <w:rPr>
          <w:b/>
          <w:sz w:val="22"/>
          <w:szCs w:val="24"/>
          <w:lang w:val="en-GB"/>
        </w:rPr>
      </w:pPr>
      <w:r w:rsidRPr="008B188F">
        <w:rPr>
          <w:b/>
          <w:sz w:val="22"/>
          <w:szCs w:val="24"/>
          <w:lang w:val="en-GB"/>
        </w:rPr>
        <w:t>5. Indices for the Private and Public sectors,</w:t>
      </w:r>
      <w:r w:rsidR="007A3CCE" w:rsidRPr="008B188F">
        <w:rPr>
          <w:b/>
          <w:sz w:val="22"/>
          <w:szCs w:val="24"/>
          <w:lang w:val="en-GB"/>
        </w:rPr>
        <w:t xml:space="preserve"> </w:t>
      </w:r>
      <w:r w:rsidRPr="008B188F">
        <w:rPr>
          <w:b/>
          <w:sz w:val="22"/>
          <w:szCs w:val="24"/>
          <w:lang w:val="en-GB"/>
        </w:rPr>
        <w:t>Q</w:t>
      </w:r>
      <w:r w:rsidR="00D80307">
        <w:rPr>
          <w:b/>
          <w:sz w:val="22"/>
          <w:szCs w:val="24"/>
          <w:lang w:val="en-GB"/>
        </w:rPr>
        <w:t>4</w:t>
      </w:r>
      <w:r w:rsidRPr="008B188F">
        <w:rPr>
          <w:b/>
          <w:sz w:val="22"/>
          <w:szCs w:val="24"/>
          <w:lang w:val="en-GB"/>
        </w:rPr>
        <w:t xml:space="preserve"> 202</w:t>
      </w:r>
      <w:r w:rsidR="009B6909" w:rsidRPr="008B188F">
        <w:rPr>
          <w:b/>
          <w:sz w:val="22"/>
          <w:szCs w:val="24"/>
          <w:lang w:val="en-GB"/>
        </w:rPr>
        <w:t>1</w:t>
      </w:r>
    </w:p>
    <w:p w14:paraId="689291AA" w14:textId="77777777" w:rsidR="00042362" w:rsidRPr="008B188F" w:rsidRDefault="00042362" w:rsidP="00351BBB">
      <w:pPr>
        <w:pStyle w:val="BodyTextIndent"/>
        <w:ind w:right="113" w:firstLine="0"/>
        <w:rPr>
          <w:sz w:val="22"/>
          <w:szCs w:val="24"/>
          <w:lang w:val="en-GB"/>
        </w:rPr>
      </w:pPr>
    </w:p>
    <w:p w14:paraId="59EB13DA" w14:textId="77777777" w:rsidR="00042362" w:rsidRPr="008B188F" w:rsidRDefault="00042362" w:rsidP="00351BBB">
      <w:pPr>
        <w:pStyle w:val="BodyTextIndent"/>
        <w:ind w:right="113" w:firstLine="0"/>
        <w:rPr>
          <w:sz w:val="22"/>
          <w:szCs w:val="24"/>
          <w:lang w:val="en-GB"/>
        </w:rPr>
      </w:pPr>
      <w:bookmarkStart w:id="2" w:name="OLE_LINK5"/>
      <w:r w:rsidRPr="008B188F">
        <w:rPr>
          <w:sz w:val="22"/>
          <w:szCs w:val="24"/>
          <w:lang w:val="en-GB"/>
        </w:rPr>
        <w:t xml:space="preserve">The index for the private sector which accounts for around 54% of the total weight of the wage rate index </w:t>
      </w:r>
      <w:r w:rsidR="006C7416" w:rsidRPr="008B188F">
        <w:rPr>
          <w:sz w:val="22"/>
          <w:szCs w:val="24"/>
          <w:lang w:val="en-GB"/>
        </w:rPr>
        <w:t>in</w:t>
      </w:r>
      <w:r w:rsidR="009B6909" w:rsidRPr="008B188F">
        <w:rPr>
          <w:sz w:val="22"/>
          <w:szCs w:val="24"/>
          <w:lang w:val="en-GB"/>
        </w:rPr>
        <w:t>creased</w:t>
      </w:r>
      <w:r w:rsidRPr="008B188F">
        <w:rPr>
          <w:sz w:val="22"/>
          <w:szCs w:val="24"/>
          <w:lang w:val="en-GB"/>
        </w:rPr>
        <w:t xml:space="preserve"> by </w:t>
      </w:r>
      <w:r w:rsidR="00D80307">
        <w:rPr>
          <w:sz w:val="22"/>
          <w:szCs w:val="24"/>
          <w:lang w:val="en-GB"/>
        </w:rPr>
        <w:t>0</w:t>
      </w:r>
      <w:r w:rsidR="002D133B" w:rsidRPr="008B188F">
        <w:rPr>
          <w:sz w:val="22"/>
          <w:szCs w:val="24"/>
          <w:lang w:val="en-GB"/>
        </w:rPr>
        <w:t>.</w:t>
      </w:r>
      <w:r w:rsidR="00D80307">
        <w:rPr>
          <w:sz w:val="22"/>
          <w:szCs w:val="24"/>
          <w:lang w:val="en-GB"/>
        </w:rPr>
        <w:t>9</w:t>
      </w:r>
      <w:r w:rsidRPr="008B188F">
        <w:rPr>
          <w:sz w:val="22"/>
          <w:szCs w:val="24"/>
          <w:lang w:val="en-GB"/>
        </w:rPr>
        <w:t xml:space="preserve">% or </w:t>
      </w:r>
      <w:r w:rsidR="00EB03D1">
        <w:rPr>
          <w:sz w:val="22"/>
          <w:szCs w:val="24"/>
          <w:lang w:val="en-GB"/>
        </w:rPr>
        <w:t>1</w:t>
      </w:r>
      <w:r w:rsidR="006C7416" w:rsidRPr="008B188F">
        <w:rPr>
          <w:sz w:val="22"/>
          <w:szCs w:val="24"/>
          <w:lang w:val="en-GB"/>
        </w:rPr>
        <w:t>.</w:t>
      </w:r>
      <w:r w:rsidR="00D80307">
        <w:rPr>
          <w:sz w:val="22"/>
          <w:szCs w:val="24"/>
          <w:lang w:val="en-GB"/>
        </w:rPr>
        <w:t>1</w:t>
      </w:r>
      <w:r w:rsidR="006C7416" w:rsidRPr="008B188F">
        <w:rPr>
          <w:sz w:val="22"/>
          <w:szCs w:val="24"/>
          <w:lang w:val="en-GB"/>
        </w:rPr>
        <w:t xml:space="preserve"> </w:t>
      </w:r>
      <w:r w:rsidRPr="008B188F">
        <w:rPr>
          <w:sz w:val="22"/>
          <w:szCs w:val="24"/>
          <w:lang w:val="en-GB"/>
        </w:rPr>
        <w:t>point</w:t>
      </w:r>
      <w:r w:rsidR="009B6909" w:rsidRPr="008B188F">
        <w:rPr>
          <w:sz w:val="22"/>
          <w:szCs w:val="24"/>
          <w:lang w:val="en-GB"/>
        </w:rPr>
        <w:t>s</w:t>
      </w:r>
      <w:r w:rsidRPr="008B188F">
        <w:rPr>
          <w:sz w:val="22"/>
          <w:szCs w:val="24"/>
          <w:lang w:val="en-GB"/>
        </w:rPr>
        <w:t xml:space="preserve"> from </w:t>
      </w:r>
      <w:r w:rsidR="006C7416" w:rsidRPr="008B188F">
        <w:rPr>
          <w:sz w:val="22"/>
          <w:szCs w:val="24"/>
          <w:lang w:val="en-GB"/>
        </w:rPr>
        <w:t>1</w:t>
      </w:r>
      <w:r w:rsidR="00D80307">
        <w:rPr>
          <w:sz w:val="22"/>
          <w:szCs w:val="24"/>
          <w:lang w:val="en-GB"/>
        </w:rPr>
        <w:t>20</w:t>
      </w:r>
      <w:r w:rsidR="006C7416" w:rsidRPr="008B188F">
        <w:rPr>
          <w:sz w:val="22"/>
          <w:szCs w:val="24"/>
          <w:lang w:val="en-GB"/>
        </w:rPr>
        <w:t>.</w:t>
      </w:r>
      <w:r w:rsidR="00EB03D1">
        <w:rPr>
          <w:sz w:val="22"/>
          <w:szCs w:val="24"/>
          <w:lang w:val="en-GB"/>
        </w:rPr>
        <w:t>6</w:t>
      </w:r>
      <w:r w:rsidRPr="008B188F">
        <w:rPr>
          <w:sz w:val="22"/>
          <w:szCs w:val="24"/>
          <w:lang w:val="en-GB"/>
        </w:rPr>
        <w:t xml:space="preserve"> in </w:t>
      </w:r>
      <w:r w:rsidR="00D80307">
        <w:rPr>
          <w:sz w:val="22"/>
          <w:szCs w:val="24"/>
          <w:lang w:val="en-GB"/>
        </w:rPr>
        <w:t>third</w:t>
      </w:r>
      <w:r w:rsidRPr="008B188F">
        <w:rPr>
          <w:sz w:val="22"/>
          <w:szCs w:val="24"/>
          <w:lang w:val="en-GB"/>
        </w:rPr>
        <w:t xml:space="preserve"> quarter 202</w:t>
      </w:r>
      <w:r w:rsidR="006C7416" w:rsidRPr="008B188F">
        <w:rPr>
          <w:sz w:val="22"/>
          <w:szCs w:val="24"/>
          <w:lang w:val="en-GB"/>
        </w:rPr>
        <w:t>1</w:t>
      </w:r>
      <w:r w:rsidRPr="008B188F">
        <w:rPr>
          <w:sz w:val="22"/>
          <w:szCs w:val="24"/>
          <w:lang w:val="en-GB"/>
        </w:rPr>
        <w:t xml:space="preserve"> to </w:t>
      </w:r>
      <w:r w:rsidR="009B6909" w:rsidRPr="008B188F">
        <w:rPr>
          <w:sz w:val="22"/>
          <w:szCs w:val="24"/>
          <w:lang w:val="en-GB"/>
        </w:rPr>
        <w:t>1</w:t>
      </w:r>
      <w:r w:rsidR="00EB03D1">
        <w:rPr>
          <w:sz w:val="22"/>
          <w:szCs w:val="24"/>
          <w:lang w:val="en-GB"/>
        </w:rPr>
        <w:t>2</w:t>
      </w:r>
      <w:r w:rsidR="00D80307">
        <w:rPr>
          <w:sz w:val="22"/>
          <w:szCs w:val="24"/>
          <w:lang w:val="en-GB"/>
        </w:rPr>
        <w:t>1</w:t>
      </w:r>
      <w:r w:rsidR="009B6909" w:rsidRPr="008B188F">
        <w:rPr>
          <w:sz w:val="22"/>
          <w:szCs w:val="24"/>
          <w:lang w:val="en-GB"/>
        </w:rPr>
        <w:t>.</w:t>
      </w:r>
      <w:r w:rsidR="00D80307">
        <w:rPr>
          <w:sz w:val="22"/>
          <w:szCs w:val="24"/>
          <w:lang w:val="en-GB"/>
        </w:rPr>
        <w:t>7</w:t>
      </w:r>
      <w:r w:rsidRPr="008B188F">
        <w:rPr>
          <w:sz w:val="22"/>
          <w:szCs w:val="24"/>
          <w:lang w:val="en-GB"/>
        </w:rPr>
        <w:t xml:space="preserve"> in </w:t>
      </w:r>
      <w:r w:rsidR="00D80307">
        <w:rPr>
          <w:sz w:val="22"/>
          <w:szCs w:val="24"/>
          <w:lang w:val="en-GB"/>
        </w:rPr>
        <w:t>fourth</w:t>
      </w:r>
      <w:r w:rsidRPr="008B188F">
        <w:rPr>
          <w:sz w:val="22"/>
          <w:szCs w:val="24"/>
          <w:lang w:val="en-GB"/>
        </w:rPr>
        <w:t xml:space="preserve"> quarter 202</w:t>
      </w:r>
      <w:r w:rsidR="009B6909" w:rsidRPr="008B188F">
        <w:rPr>
          <w:sz w:val="22"/>
          <w:szCs w:val="24"/>
          <w:lang w:val="en-GB"/>
        </w:rPr>
        <w:t>1</w:t>
      </w:r>
      <w:r w:rsidR="00351BBB" w:rsidRPr="008B188F">
        <w:rPr>
          <w:sz w:val="22"/>
          <w:szCs w:val="24"/>
          <w:lang w:val="en-GB"/>
        </w:rPr>
        <w:t xml:space="preserve"> </w:t>
      </w:r>
      <w:r w:rsidR="00CB19E5">
        <w:rPr>
          <w:sz w:val="22"/>
          <w:szCs w:val="24"/>
          <w:lang w:val="en-GB"/>
        </w:rPr>
        <w:t xml:space="preserve">                            </w:t>
      </w:r>
      <w:r w:rsidRPr="008B188F">
        <w:rPr>
          <w:sz w:val="22"/>
          <w:szCs w:val="24"/>
          <w:lang w:val="en-GB"/>
        </w:rPr>
        <w:t xml:space="preserve">(Tables </w:t>
      </w:r>
      <w:r w:rsidR="00D80307">
        <w:rPr>
          <w:sz w:val="22"/>
          <w:szCs w:val="24"/>
          <w:lang w:val="en-GB"/>
        </w:rPr>
        <w:t>7</w:t>
      </w:r>
      <w:r w:rsidRPr="008B188F">
        <w:rPr>
          <w:sz w:val="22"/>
          <w:szCs w:val="24"/>
          <w:lang w:val="en-GB"/>
        </w:rPr>
        <w:t xml:space="preserve"> &amp; </w:t>
      </w:r>
      <w:r w:rsidR="00D80307">
        <w:rPr>
          <w:sz w:val="22"/>
          <w:szCs w:val="24"/>
          <w:lang w:val="en-GB"/>
        </w:rPr>
        <w:t>8</w:t>
      </w:r>
      <w:r w:rsidRPr="008B188F">
        <w:rPr>
          <w:sz w:val="22"/>
          <w:szCs w:val="24"/>
          <w:lang w:val="en-GB"/>
        </w:rPr>
        <w:t>).</w:t>
      </w:r>
    </w:p>
    <w:p w14:paraId="2A657E05" w14:textId="77777777" w:rsidR="00FB266C" w:rsidRPr="008B188F" w:rsidRDefault="00FB266C" w:rsidP="00351BBB">
      <w:pPr>
        <w:pStyle w:val="BodyTextIndent"/>
        <w:ind w:right="113" w:firstLine="0"/>
        <w:rPr>
          <w:sz w:val="22"/>
          <w:szCs w:val="24"/>
          <w:lang w:val="en-GB"/>
        </w:rPr>
      </w:pPr>
    </w:p>
    <w:p w14:paraId="12A047E8" w14:textId="77777777" w:rsidR="00FB266C" w:rsidRPr="008B188F" w:rsidRDefault="00FB266C" w:rsidP="00351BBB">
      <w:pPr>
        <w:pStyle w:val="BodyTextIndent"/>
        <w:ind w:right="113" w:firstLine="0"/>
        <w:rPr>
          <w:sz w:val="22"/>
          <w:szCs w:val="24"/>
          <w:lang w:val="en-GB"/>
        </w:rPr>
      </w:pPr>
      <w:r w:rsidRPr="008B188F">
        <w:rPr>
          <w:sz w:val="22"/>
          <w:szCs w:val="24"/>
          <w:lang w:val="en-GB"/>
        </w:rPr>
        <w:t xml:space="preserve">Compared to </w:t>
      </w:r>
      <w:r w:rsidR="00D80307">
        <w:rPr>
          <w:sz w:val="22"/>
          <w:szCs w:val="24"/>
          <w:lang w:val="en-GB"/>
        </w:rPr>
        <w:t>fourth</w:t>
      </w:r>
      <w:r w:rsidRPr="008B188F">
        <w:rPr>
          <w:sz w:val="22"/>
          <w:szCs w:val="24"/>
          <w:lang w:val="en-GB"/>
        </w:rPr>
        <w:t xml:space="preserve"> quarter 2020, the index for the private sector, which stood at </w:t>
      </w:r>
      <w:r w:rsidR="006C7416" w:rsidRPr="008B188F">
        <w:rPr>
          <w:sz w:val="22"/>
          <w:szCs w:val="24"/>
          <w:lang w:val="en-GB"/>
        </w:rPr>
        <w:t>11</w:t>
      </w:r>
      <w:r w:rsidR="00D80307">
        <w:rPr>
          <w:sz w:val="22"/>
          <w:szCs w:val="24"/>
          <w:lang w:val="en-GB"/>
        </w:rPr>
        <w:t>7</w:t>
      </w:r>
      <w:r w:rsidR="006C7416" w:rsidRPr="008B188F">
        <w:rPr>
          <w:sz w:val="22"/>
          <w:szCs w:val="24"/>
          <w:lang w:val="en-GB"/>
        </w:rPr>
        <w:t>.</w:t>
      </w:r>
      <w:r w:rsidR="00D80307">
        <w:rPr>
          <w:sz w:val="22"/>
          <w:szCs w:val="24"/>
          <w:lang w:val="en-GB"/>
        </w:rPr>
        <w:t>4</w:t>
      </w:r>
      <w:r w:rsidRPr="008B188F">
        <w:rPr>
          <w:sz w:val="22"/>
          <w:szCs w:val="24"/>
          <w:lang w:val="en-GB"/>
        </w:rPr>
        <w:t xml:space="preserve">, </w:t>
      </w:r>
      <w:r w:rsidR="006C7416" w:rsidRPr="008B188F">
        <w:rPr>
          <w:sz w:val="22"/>
          <w:szCs w:val="24"/>
          <w:lang w:val="en-GB"/>
        </w:rPr>
        <w:t>in</w:t>
      </w:r>
      <w:r w:rsidRPr="008B188F">
        <w:rPr>
          <w:sz w:val="22"/>
          <w:szCs w:val="24"/>
          <w:lang w:val="en-GB"/>
        </w:rPr>
        <w:t xml:space="preserve">creased by </w:t>
      </w:r>
      <w:r w:rsidR="00FB0227">
        <w:rPr>
          <w:sz w:val="22"/>
          <w:szCs w:val="24"/>
          <w:lang w:val="en-GB"/>
        </w:rPr>
        <w:t>3</w:t>
      </w:r>
      <w:r w:rsidRPr="008B188F">
        <w:rPr>
          <w:sz w:val="22"/>
          <w:szCs w:val="24"/>
          <w:lang w:val="en-GB"/>
        </w:rPr>
        <w:t>.</w:t>
      </w:r>
      <w:r w:rsidR="00D80307">
        <w:rPr>
          <w:sz w:val="22"/>
          <w:szCs w:val="24"/>
          <w:lang w:val="en-GB"/>
        </w:rPr>
        <w:t>7</w:t>
      </w:r>
      <w:r w:rsidRPr="008B188F">
        <w:rPr>
          <w:sz w:val="22"/>
          <w:szCs w:val="24"/>
          <w:lang w:val="en-GB"/>
        </w:rPr>
        <w:t xml:space="preserve">% or </w:t>
      </w:r>
      <w:r w:rsidR="00FB0227">
        <w:rPr>
          <w:sz w:val="22"/>
          <w:szCs w:val="24"/>
          <w:lang w:val="en-GB"/>
        </w:rPr>
        <w:t>4</w:t>
      </w:r>
      <w:r w:rsidR="006C7416" w:rsidRPr="008B188F">
        <w:rPr>
          <w:sz w:val="22"/>
          <w:szCs w:val="24"/>
          <w:lang w:val="en-GB"/>
        </w:rPr>
        <w:t>.</w:t>
      </w:r>
      <w:r w:rsidR="00D80307">
        <w:rPr>
          <w:sz w:val="22"/>
          <w:szCs w:val="24"/>
          <w:lang w:val="en-GB"/>
        </w:rPr>
        <w:t>3</w:t>
      </w:r>
      <w:r w:rsidRPr="008B188F">
        <w:rPr>
          <w:sz w:val="22"/>
          <w:szCs w:val="24"/>
          <w:lang w:val="en-GB"/>
        </w:rPr>
        <w:t xml:space="preserve"> point</w:t>
      </w:r>
      <w:r w:rsidR="006C7416" w:rsidRPr="008B188F">
        <w:rPr>
          <w:sz w:val="22"/>
          <w:szCs w:val="24"/>
          <w:lang w:val="en-GB"/>
        </w:rPr>
        <w:t>s</w:t>
      </w:r>
      <w:r w:rsidR="006071FF" w:rsidRPr="008B188F">
        <w:rPr>
          <w:sz w:val="22"/>
          <w:szCs w:val="24"/>
          <w:lang w:val="en-GB"/>
        </w:rPr>
        <w:t xml:space="preserve"> (Table </w:t>
      </w:r>
      <w:r w:rsidR="00D80307">
        <w:rPr>
          <w:sz w:val="22"/>
          <w:szCs w:val="24"/>
          <w:lang w:val="en-GB"/>
        </w:rPr>
        <w:t>9</w:t>
      </w:r>
      <w:r w:rsidR="006071FF" w:rsidRPr="008B188F">
        <w:rPr>
          <w:sz w:val="22"/>
          <w:szCs w:val="24"/>
          <w:lang w:val="en-GB"/>
        </w:rPr>
        <w:t>)</w:t>
      </w:r>
      <w:r w:rsidRPr="008B188F">
        <w:rPr>
          <w:sz w:val="22"/>
          <w:szCs w:val="24"/>
          <w:lang w:val="en-GB"/>
        </w:rPr>
        <w:t>.</w:t>
      </w:r>
    </w:p>
    <w:bookmarkEnd w:id="2"/>
    <w:p w14:paraId="29F34AB3" w14:textId="77777777" w:rsidR="00042362" w:rsidRPr="008B188F" w:rsidRDefault="00042362" w:rsidP="00351BBB">
      <w:pPr>
        <w:pStyle w:val="BodyTextIndent"/>
        <w:ind w:right="113" w:firstLine="0"/>
        <w:rPr>
          <w:sz w:val="22"/>
          <w:szCs w:val="24"/>
          <w:lang w:val="en-GB"/>
        </w:rPr>
      </w:pPr>
    </w:p>
    <w:p w14:paraId="75859070" w14:textId="77777777" w:rsidR="00466E7B" w:rsidRPr="008B188F" w:rsidRDefault="00042362" w:rsidP="00351BBB">
      <w:pPr>
        <w:pStyle w:val="BodyTextIndent"/>
        <w:ind w:right="113" w:firstLine="0"/>
        <w:rPr>
          <w:sz w:val="22"/>
          <w:szCs w:val="24"/>
          <w:lang w:val="en-GB"/>
        </w:rPr>
      </w:pPr>
      <w:bookmarkStart w:id="3" w:name="OLE_LINK4"/>
      <w:r w:rsidRPr="008B188F">
        <w:rPr>
          <w:sz w:val="22"/>
          <w:szCs w:val="24"/>
          <w:lang w:val="en-GB"/>
        </w:rPr>
        <w:t xml:space="preserve">The index for the public sector which comprises general government and public enterprises and accounting for around 46% of the wage rate index, </w:t>
      </w:r>
      <w:r w:rsidR="00FB266C" w:rsidRPr="008B188F">
        <w:rPr>
          <w:sz w:val="22"/>
          <w:szCs w:val="24"/>
          <w:lang w:val="en-GB"/>
        </w:rPr>
        <w:t>in</w:t>
      </w:r>
      <w:r w:rsidRPr="008B188F">
        <w:rPr>
          <w:sz w:val="22"/>
          <w:szCs w:val="24"/>
          <w:lang w:val="en-GB"/>
        </w:rPr>
        <w:t xml:space="preserve">creased by </w:t>
      </w:r>
      <w:r w:rsidR="00A013C5">
        <w:rPr>
          <w:sz w:val="22"/>
          <w:szCs w:val="24"/>
          <w:lang w:val="en-GB"/>
        </w:rPr>
        <w:t>5</w:t>
      </w:r>
      <w:r w:rsidR="006C7416" w:rsidRPr="008B188F">
        <w:rPr>
          <w:sz w:val="22"/>
          <w:szCs w:val="24"/>
          <w:lang w:val="en-GB"/>
        </w:rPr>
        <w:t>.</w:t>
      </w:r>
      <w:r w:rsidR="00A013C5">
        <w:rPr>
          <w:sz w:val="22"/>
          <w:szCs w:val="24"/>
          <w:lang w:val="en-GB"/>
        </w:rPr>
        <w:t>3</w:t>
      </w:r>
      <w:r w:rsidRPr="008B188F">
        <w:rPr>
          <w:sz w:val="22"/>
          <w:szCs w:val="24"/>
          <w:lang w:val="en-GB"/>
        </w:rPr>
        <w:t xml:space="preserve">% or </w:t>
      </w:r>
      <w:r w:rsidR="00A013C5">
        <w:rPr>
          <w:sz w:val="22"/>
          <w:szCs w:val="24"/>
          <w:lang w:val="en-GB"/>
        </w:rPr>
        <w:t>6</w:t>
      </w:r>
      <w:r w:rsidR="006C7416" w:rsidRPr="008B188F">
        <w:rPr>
          <w:sz w:val="22"/>
          <w:szCs w:val="24"/>
          <w:lang w:val="en-GB"/>
        </w:rPr>
        <w:t>.</w:t>
      </w:r>
      <w:r w:rsidR="00A013C5">
        <w:rPr>
          <w:sz w:val="22"/>
          <w:szCs w:val="24"/>
          <w:lang w:val="en-GB"/>
        </w:rPr>
        <w:t>1</w:t>
      </w:r>
      <w:r w:rsidRPr="008B188F">
        <w:rPr>
          <w:sz w:val="22"/>
          <w:szCs w:val="24"/>
          <w:lang w:val="en-GB"/>
        </w:rPr>
        <w:t xml:space="preserve"> point</w:t>
      </w:r>
      <w:r w:rsidR="00A013C5">
        <w:rPr>
          <w:sz w:val="22"/>
          <w:szCs w:val="24"/>
          <w:lang w:val="en-GB"/>
        </w:rPr>
        <w:t>s</w:t>
      </w:r>
      <w:r w:rsidRPr="008B188F">
        <w:rPr>
          <w:sz w:val="22"/>
          <w:szCs w:val="24"/>
          <w:lang w:val="en-GB"/>
        </w:rPr>
        <w:t xml:space="preserve"> from </w:t>
      </w:r>
      <w:r w:rsidR="006C7416" w:rsidRPr="008B188F">
        <w:rPr>
          <w:sz w:val="22"/>
          <w:szCs w:val="24"/>
          <w:lang w:val="en-GB"/>
        </w:rPr>
        <w:t>11</w:t>
      </w:r>
      <w:r w:rsidR="00A013C5">
        <w:rPr>
          <w:sz w:val="22"/>
          <w:szCs w:val="24"/>
          <w:lang w:val="en-GB"/>
        </w:rPr>
        <w:t>4</w:t>
      </w:r>
      <w:r w:rsidR="006C7416" w:rsidRPr="008B188F">
        <w:rPr>
          <w:sz w:val="22"/>
          <w:szCs w:val="24"/>
          <w:lang w:val="en-GB"/>
        </w:rPr>
        <w:t>.</w:t>
      </w:r>
      <w:r w:rsidR="00A013C5">
        <w:rPr>
          <w:sz w:val="22"/>
          <w:szCs w:val="24"/>
          <w:lang w:val="en-GB"/>
        </w:rPr>
        <w:t>1</w:t>
      </w:r>
      <w:r w:rsidRPr="008B188F">
        <w:rPr>
          <w:sz w:val="22"/>
          <w:szCs w:val="24"/>
          <w:lang w:val="en-GB"/>
        </w:rPr>
        <w:t xml:space="preserve"> in </w:t>
      </w:r>
      <w:r w:rsidR="00A013C5">
        <w:rPr>
          <w:sz w:val="22"/>
          <w:szCs w:val="24"/>
          <w:lang w:val="en-GB"/>
        </w:rPr>
        <w:t>third</w:t>
      </w:r>
      <w:r w:rsidRPr="008B188F">
        <w:rPr>
          <w:sz w:val="22"/>
          <w:szCs w:val="24"/>
          <w:lang w:val="en-GB"/>
        </w:rPr>
        <w:t xml:space="preserve"> quarter 202</w:t>
      </w:r>
      <w:r w:rsidR="003C68DD" w:rsidRPr="008B188F">
        <w:rPr>
          <w:sz w:val="22"/>
          <w:szCs w:val="24"/>
          <w:lang w:val="en-GB"/>
        </w:rPr>
        <w:t>1</w:t>
      </w:r>
      <w:r w:rsidRPr="008B188F">
        <w:rPr>
          <w:sz w:val="22"/>
          <w:szCs w:val="24"/>
          <w:lang w:val="en-GB"/>
        </w:rPr>
        <w:t xml:space="preserve"> to </w:t>
      </w:r>
      <w:r w:rsidR="006C7416" w:rsidRPr="008B188F">
        <w:rPr>
          <w:sz w:val="22"/>
          <w:szCs w:val="24"/>
          <w:lang w:val="en-GB"/>
        </w:rPr>
        <w:t>1</w:t>
      </w:r>
      <w:r w:rsidR="00A013C5">
        <w:rPr>
          <w:sz w:val="22"/>
          <w:szCs w:val="24"/>
          <w:lang w:val="en-GB"/>
        </w:rPr>
        <w:t>20</w:t>
      </w:r>
      <w:r w:rsidR="006C7416" w:rsidRPr="008B188F">
        <w:rPr>
          <w:sz w:val="22"/>
          <w:szCs w:val="24"/>
          <w:lang w:val="en-GB"/>
        </w:rPr>
        <w:t>.</w:t>
      </w:r>
      <w:r w:rsidR="00A013C5">
        <w:rPr>
          <w:sz w:val="22"/>
          <w:szCs w:val="24"/>
          <w:lang w:val="en-GB"/>
        </w:rPr>
        <w:t>2</w:t>
      </w:r>
      <w:r w:rsidR="00FB0227">
        <w:rPr>
          <w:sz w:val="22"/>
          <w:szCs w:val="24"/>
          <w:lang w:val="en-GB"/>
        </w:rPr>
        <w:t xml:space="preserve"> </w:t>
      </w:r>
      <w:r w:rsidRPr="008B188F">
        <w:rPr>
          <w:sz w:val="22"/>
          <w:szCs w:val="24"/>
          <w:lang w:val="en-GB"/>
        </w:rPr>
        <w:t xml:space="preserve">in </w:t>
      </w:r>
      <w:r w:rsidR="00A013C5">
        <w:rPr>
          <w:sz w:val="22"/>
          <w:szCs w:val="24"/>
          <w:lang w:val="en-GB"/>
        </w:rPr>
        <w:t>fourth</w:t>
      </w:r>
      <w:r w:rsidRPr="008B188F">
        <w:rPr>
          <w:sz w:val="22"/>
          <w:szCs w:val="24"/>
          <w:lang w:val="en-GB"/>
        </w:rPr>
        <w:t xml:space="preserve"> quarter 202</w:t>
      </w:r>
      <w:r w:rsidR="00FB266C" w:rsidRPr="008B188F">
        <w:rPr>
          <w:sz w:val="22"/>
          <w:szCs w:val="24"/>
          <w:lang w:val="en-GB"/>
        </w:rPr>
        <w:t>1</w:t>
      </w:r>
      <w:r w:rsidR="00351BBB" w:rsidRPr="008B188F">
        <w:rPr>
          <w:sz w:val="22"/>
          <w:szCs w:val="24"/>
          <w:lang w:val="en-GB"/>
        </w:rPr>
        <w:t xml:space="preserve"> </w:t>
      </w:r>
      <w:bookmarkEnd w:id="3"/>
      <w:r w:rsidRPr="008B188F">
        <w:rPr>
          <w:sz w:val="22"/>
          <w:szCs w:val="24"/>
          <w:lang w:val="en-GB"/>
        </w:rPr>
        <w:t xml:space="preserve">(Tables </w:t>
      </w:r>
      <w:r w:rsidR="00D80307">
        <w:rPr>
          <w:sz w:val="22"/>
          <w:szCs w:val="24"/>
          <w:lang w:val="en-GB"/>
        </w:rPr>
        <w:t>11</w:t>
      </w:r>
      <w:r w:rsidRPr="008B188F">
        <w:rPr>
          <w:sz w:val="22"/>
          <w:szCs w:val="24"/>
          <w:lang w:val="en-GB"/>
        </w:rPr>
        <w:t xml:space="preserve"> &amp; 1</w:t>
      </w:r>
      <w:r w:rsidR="00D80307">
        <w:rPr>
          <w:sz w:val="22"/>
          <w:szCs w:val="24"/>
          <w:lang w:val="en-GB"/>
        </w:rPr>
        <w:t>2</w:t>
      </w:r>
      <w:r w:rsidRPr="008B188F">
        <w:rPr>
          <w:sz w:val="22"/>
          <w:szCs w:val="24"/>
          <w:lang w:val="en-GB"/>
        </w:rPr>
        <w:t>).</w:t>
      </w:r>
    </w:p>
    <w:p w14:paraId="2003099B" w14:textId="77777777" w:rsidR="00466E7B" w:rsidRPr="008B188F" w:rsidRDefault="00466E7B" w:rsidP="00351BBB">
      <w:pPr>
        <w:pStyle w:val="BodyTextIndent"/>
        <w:ind w:right="113" w:firstLine="0"/>
        <w:rPr>
          <w:sz w:val="22"/>
          <w:szCs w:val="24"/>
          <w:lang w:val="en-GB"/>
        </w:rPr>
      </w:pPr>
    </w:p>
    <w:p w14:paraId="2F944EF5" w14:textId="77777777" w:rsidR="00042362" w:rsidRDefault="00042362" w:rsidP="00351BBB">
      <w:pPr>
        <w:pStyle w:val="BodyTextIndent"/>
        <w:ind w:right="113" w:firstLine="0"/>
        <w:rPr>
          <w:sz w:val="22"/>
          <w:szCs w:val="24"/>
          <w:lang w:val="en-GB"/>
        </w:rPr>
      </w:pPr>
      <w:r w:rsidRPr="008B188F">
        <w:rPr>
          <w:sz w:val="22"/>
          <w:szCs w:val="24"/>
          <w:lang w:val="en-GB"/>
        </w:rPr>
        <w:t xml:space="preserve">Compared to </w:t>
      </w:r>
      <w:r w:rsidR="00A013C5">
        <w:rPr>
          <w:sz w:val="22"/>
          <w:szCs w:val="24"/>
          <w:lang w:val="en-GB"/>
        </w:rPr>
        <w:t>fourth</w:t>
      </w:r>
      <w:r w:rsidRPr="008B188F">
        <w:rPr>
          <w:sz w:val="22"/>
          <w:szCs w:val="24"/>
          <w:lang w:val="en-GB"/>
        </w:rPr>
        <w:t xml:space="preserve"> quarter 20</w:t>
      </w:r>
      <w:r w:rsidR="00FB266C" w:rsidRPr="008B188F">
        <w:rPr>
          <w:sz w:val="22"/>
          <w:szCs w:val="24"/>
          <w:lang w:val="en-GB"/>
        </w:rPr>
        <w:t>20</w:t>
      </w:r>
      <w:r w:rsidRPr="008B188F">
        <w:rPr>
          <w:sz w:val="22"/>
          <w:szCs w:val="24"/>
          <w:lang w:val="en-GB"/>
        </w:rPr>
        <w:t xml:space="preserve">, the index for the public sector, which stood at </w:t>
      </w:r>
      <w:r w:rsidR="006C7416" w:rsidRPr="008B188F">
        <w:rPr>
          <w:sz w:val="22"/>
          <w:szCs w:val="24"/>
          <w:lang w:val="en-GB"/>
        </w:rPr>
        <w:t>11</w:t>
      </w:r>
      <w:r w:rsidR="00FB0227">
        <w:rPr>
          <w:sz w:val="22"/>
          <w:szCs w:val="24"/>
          <w:lang w:val="en-GB"/>
        </w:rPr>
        <w:t>1</w:t>
      </w:r>
      <w:r w:rsidR="006C7416" w:rsidRPr="008B188F">
        <w:rPr>
          <w:sz w:val="22"/>
          <w:szCs w:val="24"/>
          <w:lang w:val="en-GB"/>
        </w:rPr>
        <w:t>.</w:t>
      </w:r>
      <w:r w:rsidR="00A013C5">
        <w:rPr>
          <w:sz w:val="22"/>
          <w:szCs w:val="24"/>
          <w:lang w:val="en-GB"/>
        </w:rPr>
        <w:t>0</w:t>
      </w:r>
      <w:r w:rsidRPr="008B188F">
        <w:rPr>
          <w:sz w:val="22"/>
          <w:szCs w:val="24"/>
          <w:lang w:val="en-GB"/>
        </w:rPr>
        <w:t xml:space="preserve">, </w:t>
      </w:r>
      <w:r w:rsidR="006C7416" w:rsidRPr="008B188F">
        <w:rPr>
          <w:sz w:val="22"/>
          <w:szCs w:val="24"/>
          <w:lang w:val="en-GB"/>
        </w:rPr>
        <w:t>in</w:t>
      </w:r>
      <w:r w:rsidRPr="008B188F">
        <w:rPr>
          <w:sz w:val="22"/>
          <w:szCs w:val="24"/>
          <w:lang w:val="en-GB"/>
        </w:rPr>
        <w:t xml:space="preserve">creased by </w:t>
      </w:r>
      <w:r w:rsidR="00A013C5">
        <w:rPr>
          <w:sz w:val="22"/>
          <w:szCs w:val="24"/>
          <w:lang w:val="en-GB"/>
        </w:rPr>
        <w:t>8</w:t>
      </w:r>
      <w:r w:rsidR="006C7416" w:rsidRPr="008B188F">
        <w:rPr>
          <w:sz w:val="22"/>
          <w:szCs w:val="24"/>
          <w:lang w:val="en-GB"/>
        </w:rPr>
        <w:t>.</w:t>
      </w:r>
      <w:r w:rsidR="00A013C5">
        <w:rPr>
          <w:sz w:val="22"/>
          <w:szCs w:val="24"/>
          <w:lang w:val="en-GB"/>
        </w:rPr>
        <w:t>3</w:t>
      </w:r>
      <w:r w:rsidRPr="008B188F">
        <w:rPr>
          <w:sz w:val="22"/>
          <w:szCs w:val="24"/>
          <w:lang w:val="en-GB"/>
        </w:rPr>
        <w:t xml:space="preserve">% or </w:t>
      </w:r>
      <w:r w:rsidR="00A013C5">
        <w:rPr>
          <w:sz w:val="22"/>
          <w:szCs w:val="24"/>
          <w:lang w:val="en-GB"/>
        </w:rPr>
        <w:t>9</w:t>
      </w:r>
      <w:r w:rsidR="006C7416" w:rsidRPr="008B188F">
        <w:rPr>
          <w:sz w:val="22"/>
          <w:szCs w:val="24"/>
          <w:lang w:val="en-GB"/>
        </w:rPr>
        <w:t>.</w:t>
      </w:r>
      <w:r w:rsidR="00A013C5">
        <w:rPr>
          <w:sz w:val="22"/>
          <w:szCs w:val="24"/>
          <w:lang w:val="en-GB"/>
        </w:rPr>
        <w:t>2</w:t>
      </w:r>
      <w:r w:rsidRPr="008B188F">
        <w:rPr>
          <w:sz w:val="22"/>
          <w:szCs w:val="24"/>
          <w:lang w:val="en-GB"/>
        </w:rPr>
        <w:t xml:space="preserve"> point</w:t>
      </w:r>
      <w:r w:rsidR="006C7416" w:rsidRPr="008B188F">
        <w:rPr>
          <w:sz w:val="22"/>
          <w:szCs w:val="24"/>
          <w:lang w:val="en-GB"/>
        </w:rPr>
        <w:t>s</w:t>
      </w:r>
      <w:r w:rsidRPr="008B188F">
        <w:rPr>
          <w:sz w:val="22"/>
          <w:szCs w:val="24"/>
          <w:lang w:val="en-GB"/>
        </w:rPr>
        <w:t xml:space="preserve"> (Table 1</w:t>
      </w:r>
      <w:r w:rsidR="00D80307">
        <w:rPr>
          <w:sz w:val="22"/>
          <w:szCs w:val="24"/>
          <w:lang w:val="en-GB"/>
        </w:rPr>
        <w:t>3</w:t>
      </w:r>
      <w:r w:rsidRPr="008B188F">
        <w:rPr>
          <w:sz w:val="22"/>
          <w:szCs w:val="24"/>
          <w:lang w:val="en-GB"/>
        </w:rPr>
        <w:t>).</w:t>
      </w:r>
    </w:p>
    <w:p w14:paraId="67A5EA10" w14:textId="77777777" w:rsidR="00A013C5" w:rsidRDefault="00A013C5" w:rsidP="00351BBB">
      <w:pPr>
        <w:pStyle w:val="BodyTextIndent"/>
        <w:ind w:right="113" w:firstLine="0"/>
        <w:rPr>
          <w:sz w:val="22"/>
          <w:szCs w:val="24"/>
          <w:lang w:val="en-GB"/>
        </w:rPr>
      </w:pPr>
    </w:p>
    <w:p w14:paraId="63115894" w14:textId="77777777" w:rsidR="00A013C5" w:rsidRDefault="00A013C5" w:rsidP="00351BBB">
      <w:pPr>
        <w:pStyle w:val="BodyTextIndent"/>
        <w:ind w:right="113" w:firstLine="0"/>
        <w:rPr>
          <w:b/>
          <w:sz w:val="22"/>
          <w:szCs w:val="24"/>
          <w:lang w:val="en-GB"/>
        </w:rPr>
      </w:pPr>
      <w:r w:rsidRPr="00A013C5">
        <w:rPr>
          <w:b/>
          <w:sz w:val="22"/>
          <w:szCs w:val="24"/>
          <w:lang w:val="en-GB"/>
        </w:rPr>
        <w:t>6. Wage Rate Index, Year 2021</w:t>
      </w:r>
    </w:p>
    <w:p w14:paraId="2B800DC5" w14:textId="77777777" w:rsidR="00A013C5" w:rsidRDefault="00A013C5" w:rsidP="00351BBB">
      <w:pPr>
        <w:pStyle w:val="BodyTextIndent"/>
        <w:ind w:right="113" w:firstLine="0"/>
        <w:rPr>
          <w:b/>
          <w:sz w:val="22"/>
          <w:szCs w:val="24"/>
          <w:lang w:val="en-GB"/>
        </w:rPr>
      </w:pPr>
    </w:p>
    <w:p w14:paraId="6A9CF689" w14:textId="77777777" w:rsidR="00A013C5" w:rsidRDefault="00A013C5" w:rsidP="00351BBB">
      <w:pPr>
        <w:pStyle w:val="BodyTextIndent"/>
        <w:ind w:right="113" w:firstLine="0"/>
        <w:rPr>
          <w:sz w:val="22"/>
          <w:szCs w:val="24"/>
          <w:lang w:val="en-GB"/>
        </w:rPr>
      </w:pPr>
      <w:r w:rsidRPr="00A013C5">
        <w:rPr>
          <w:sz w:val="22"/>
          <w:szCs w:val="24"/>
          <w:lang w:val="en-GB"/>
        </w:rPr>
        <w:t xml:space="preserve">The </w:t>
      </w:r>
      <w:r w:rsidR="00D0665D">
        <w:rPr>
          <w:sz w:val="22"/>
          <w:szCs w:val="24"/>
          <w:lang w:val="en-GB"/>
        </w:rPr>
        <w:t>wage rate index for year 2021, worked out as the average of the quarterly indices, reached 117.4 compared to 113.9 for year 2020, representing an increase of 3.1% or 3.5 points. (Table 4).</w:t>
      </w:r>
    </w:p>
    <w:p w14:paraId="22AAD9E9" w14:textId="77777777" w:rsidR="00D0665D" w:rsidRDefault="00D0665D" w:rsidP="00351BBB">
      <w:pPr>
        <w:pStyle w:val="BodyTextIndent"/>
        <w:ind w:right="113" w:firstLine="0"/>
        <w:rPr>
          <w:sz w:val="22"/>
          <w:szCs w:val="24"/>
          <w:lang w:val="en-GB"/>
        </w:rPr>
      </w:pPr>
    </w:p>
    <w:p w14:paraId="0F7687F4" w14:textId="515B3FA6" w:rsidR="00D0665D" w:rsidRDefault="00D0665D" w:rsidP="00351BBB">
      <w:pPr>
        <w:pStyle w:val="BodyTextIndent"/>
        <w:ind w:right="113" w:firstLine="0"/>
        <w:rPr>
          <w:sz w:val="22"/>
          <w:szCs w:val="24"/>
          <w:lang w:val="en-GB"/>
        </w:rPr>
      </w:pPr>
      <w:bookmarkStart w:id="4" w:name="OLE_LINK6"/>
      <w:r>
        <w:rPr>
          <w:sz w:val="22"/>
          <w:szCs w:val="24"/>
          <w:lang w:val="en-GB"/>
        </w:rPr>
        <w:t xml:space="preserve">The wage rate index for the general government sector increased by 3.5% or </w:t>
      </w:r>
      <w:r w:rsidR="00B05A3D">
        <w:rPr>
          <w:sz w:val="22"/>
          <w:szCs w:val="24"/>
          <w:lang w:val="en-GB"/>
        </w:rPr>
        <w:t>3</w:t>
      </w:r>
      <w:r>
        <w:rPr>
          <w:sz w:val="22"/>
          <w:szCs w:val="24"/>
          <w:lang w:val="en-GB"/>
        </w:rPr>
        <w:t>.</w:t>
      </w:r>
      <w:r w:rsidR="00B05A3D">
        <w:rPr>
          <w:sz w:val="22"/>
          <w:szCs w:val="24"/>
          <w:lang w:val="en-GB"/>
        </w:rPr>
        <w:t>9</w:t>
      </w:r>
      <w:r>
        <w:rPr>
          <w:sz w:val="22"/>
          <w:szCs w:val="24"/>
          <w:lang w:val="en-GB"/>
        </w:rPr>
        <w:t xml:space="preserve"> points to reach 114.2 in 2021 from 110.3 in 2020. </w:t>
      </w:r>
      <w:bookmarkEnd w:id="4"/>
      <w:r>
        <w:rPr>
          <w:sz w:val="22"/>
          <w:szCs w:val="24"/>
          <w:lang w:val="en-GB"/>
        </w:rPr>
        <w:t xml:space="preserve">This increase is </w:t>
      </w:r>
      <w:r w:rsidR="00F8593E">
        <w:rPr>
          <w:sz w:val="22"/>
          <w:szCs w:val="24"/>
          <w:lang w:val="en-GB"/>
        </w:rPr>
        <w:t xml:space="preserve">mainly </w:t>
      </w:r>
      <w:r>
        <w:rPr>
          <w:sz w:val="22"/>
          <w:szCs w:val="24"/>
          <w:lang w:val="en-GB"/>
        </w:rPr>
        <w:t>explain</w:t>
      </w:r>
      <w:r w:rsidR="008B4B4A">
        <w:rPr>
          <w:sz w:val="22"/>
          <w:szCs w:val="24"/>
          <w:lang w:val="en-GB"/>
        </w:rPr>
        <w:t>ed by</w:t>
      </w:r>
      <w:r w:rsidR="00F8593E">
        <w:rPr>
          <w:sz w:val="22"/>
          <w:szCs w:val="24"/>
          <w:lang w:val="en-GB"/>
        </w:rPr>
        <w:t xml:space="preserve"> the</w:t>
      </w:r>
      <w:r w:rsidR="008B4B4A">
        <w:rPr>
          <w:sz w:val="22"/>
          <w:szCs w:val="24"/>
          <w:lang w:val="en-GB"/>
        </w:rPr>
        <w:t xml:space="preserve"> salary revision</w:t>
      </w:r>
      <w:r w:rsidR="00F8593E">
        <w:rPr>
          <w:sz w:val="22"/>
          <w:szCs w:val="24"/>
          <w:lang w:val="en-GB"/>
        </w:rPr>
        <w:t>, as per the 2021 PRB Report,</w:t>
      </w:r>
      <w:r w:rsidR="008B4B4A">
        <w:rPr>
          <w:sz w:val="22"/>
          <w:szCs w:val="24"/>
          <w:lang w:val="en-GB"/>
        </w:rPr>
        <w:t xml:space="preserve"> paid as from</w:t>
      </w:r>
      <w:r>
        <w:rPr>
          <w:sz w:val="22"/>
          <w:szCs w:val="24"/>
          <w:lang w:val="en-GB"/>
        </w:rPr>
        <w:t xml:space="preserve"> </w:t>
      </w:r>
      <w:r w:rsidR="008B4B4A">
        <w:rPr>
          <w:sz w:val="22"/>
          <w:szCs w:val="24"/>
          <w:lang w:val="en-GB"/>
        </w:rPr>
        <w:t>November</w:t>
      </w:r>
      <w:r>
        <w:rPr>
          <w:sz w:val="22"/>
          <w:szCs w:val="24"/>
          <w:lang w:val="en-GB"/>
        </w:rPr>
        <w:t xml:space="preserve"> 2021.</w:t>
      </w:r>
    </w:p>
    <w:p w14:paraId="514A59FB" w14:textId="77777777" w:rsidR="00D0665D" w:rsidRDefault="00D0665D" w:rsidP="00351BBB">
      <w:pPr>
        <w:pStyle w:val="BodyTextIndent"/>
        <w:ind w:right="113" w:firstLine="0"/>
        <w:rPr>
          <w:sz w:val="22"/>
          <w:szCs w:val="24"/>
          <w:lang w:val="en-GB"/>
        </w:rPr>
      </w:pPr>
    </w:p>
    <w:p w14:paraId="2C6AD0D2" w14:textId="77777777" w:rsidR="00D0665D" w:rsidRDefault="00D0665D" w:rsidP="00351BBB">
      <w:pPr>
        <w:pStyle w:val="BodyTextIndent"/>
        <w:ind w:right="113" w:firstLine="0"/>
        <w:rPr>
          <w:sz w:val="22"/>
          <w:szCs w:val="24"/>
          <w:lang w:val="en-GB"/>
        </w:rPr>
      </w:pPr>
      <w:r>
        <w:rPr>
          <w:sz w:val="22"/>
          <w:szCs w:val="24"/>
          <w:lang w:val="en-GB"/>
        </w:rPr>
        <w:t>The sectoral indices for year 2021, compared</w:t>
      </w:r>
      <w:r w:rsidR="008B4B4A">
        <w:rPr>
          <w:sz w:val="22"/>
          <w:szCs w:val="24"/>
          <w:lang w:val="en-GB"/>
        </w:rPr>
        <w:t xml:space="preserve"> to 2020, show main increases in the following groups:</w:t>
      </w:r>
    </w:p>
    <w:p w14:paraId="18D9CB94" w14:textId="77777777" w:rsidR="008B4B4A" w:rsidRDefault="008B4B4A" w:rsidP="00351BBB">
      <w:pPr>
        <w:pStyle w:val="BodyTextIndent"/>
        <w:ind w:right="113" w:firstLine="0"/>
        <w:rPr>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134"/>
      </w:tblGrid>
      <w:tr w:rsidR="008B4B4A" w14:paraId="17912137" w14:textId="77777777" w:rsidTr="008B4B4A">
        <w:tc>
          <w:tcPr>
            <w:tcW w:w="3964" w:type="dxa"/>
          </w:tcPr>
          <w:p w14:paraId="7663A496" w14:textId="77777777" w:rsidR="008B4B4A" w:rsidRPr="008B4B4A" w:rsidRDefault="008B4B4A" w:rsidP="00351BBB">
            <w:pPr>
              <w:pStyle w:val="BodyTextIndent"/>
              <w:ind w:right="113" w:firstLine="0"/>
              <w:rPr>
                <w:i/>
                <w:sz w:val="22"/>
                <w:szCs w:val="24"/>
                <w:lang w:val="en-GB"/>
              </w:rPr>
            </w:pPr>
            <w:r w:rsidRPr="008B4B4A">
              <w:rPr>
                <w:i/>
                <w:sz w:val="22"/>
                <w:szCs w:val="24"/>
                <w:lang w:val="en-GB"/>
              </w:rPr>
              <w:t>Financial and insurance activities</w:t>
            </w:r>
          </w:p>
        </w:tc>
        <w:tc>
          <w:tcPr>
            <w:tcW w:w="1134" w:type="dxa"/>
          </w:tcPr>
          <w:p w14:paraId="67ADF4B1" w14:textId="77777777" w:rsidR="008B4B4A" w:rsidRPr="008B4B4A" w:rsidRDefault="008B4B4A" w:rsidP="00351BBB">
            <w:pPr>
              <w:pStyle w:val="BodyTextIndent"/>
              <w:ind w:right="113" w:firstLine="0"/>
              <w:rPr>
                <w:i/>
                <w:sz w:val="22"/>
                <w:szCs w:val="24"/>
                <w:lang w:val="en-GB"/>
              </w:rPr>
            </w:pPr>
            <w:r w:rsidRPr="008B4B4A">
              <w:rPr>
                <w:i/>
                <w:sz w:val="22"/>
                <w:szCs w:val="24"/>
                <w:lang w:val="en-GB"/>
              </w:rPr>
              <w:t>10.3%</w:t>
            </w:r>
          </w:p>
        </w:tc>
      </w:tr>
      <w:tr w:rsidR="008B4B4A" w14:paraId="3093FEFA" w14:textId="77777777" w:rsidTr="008B4B4A">
        <w:tc>
          <w:tcPr>
            <w:tcW w:w="3964" w:type="dxa"/>
          </w:tcPr>
          <w:p w14:paraId="35B3F893" w14:textId="77777777" w:rsidR="008B4B4A" w:rsidRPr="008B4B4A" w:rsidRDefault="008B4B4A" w:rsidP="00351BBB">
            <w:pPr>
              <w:pStyle w:val="BodyTextIndent"/>
              <w:ind w:right="113" w:firstLine="0"/>
              <w:rPr>
                <w:i/>
                <w:sz w:val="22"/>
                <w:szCs w:val="24"/>
                <w:lang w:val="en-GB"/>
              </w:rPr>
            </w:pPr>
            <w:r>
              <w:rPr>
                <w:i/>
                <w:sz w:val="22"/>
                <w:szCs w:val="24"/>
                <w:lang w:val="en-GB"/>
              </w:rPr>
              <w:t>Professional, scientific and technical activities</w:t>
            </w:r>
          </w:p>
        </w:tc>
        <w:tc>
          <w:tcPr>
            <w:tcW w:w="1134" w:type="dxa"/>
          </w:tcPr>
          <w:p w14:paraId="5453DEB7" w14:textId="77777777" w:rsidR="008B4B4A" w:rsidRPr="008B4B4A" w:rsidRDefault="008B5A1F" w:rsidP="00351BBB">
            <w:pPr>
              <w:pStyle w:val="BodyTextIndent"/>
              <w:ind w:right="113" w:firstLine="0"/>
              <w:rPr>
                <w:i/>
                <w:sz w:val="22"/>
                <w:szCs w:val="24"/>
                <w:lang w:val="en-GB"/>
              </w:rPr>
            </w:pPr>
            <w:r>
              <w:rPr>
                <w:i/>
                <w:sz w:val="22"/>
                <w:szCs w:val="24"/>
                <w:lang w:val="en-GB"/>
              </w:rPr>
              <w:t xml:space="preserve"> </w:t>
            </w:r>
            <w:r w:rsidR="008B4B4A">
              <w:rPr>
                <w:i/>
                <w:sz w:val="22"/>
                <w:szCs w:val="24"/>
                <w:lang w:val="en-GB"/>
              </w:rPr>
              <w:t>7.4%</w:t>
            </w:r>
          </w:p>
        </w:tc>
      </w:tr>
      <w:tr w:rsidR="008B5A1F" w14:paraId="2E80EBB1" w14:textId="77777777" w:rsidTr="008B4B4A">
        <w:tc>
          <w:tcPr>
            <w:tcW w:w="3964" w:type="dxa"/>
          </w:tcPr>
          <w:p w14:paraId="38A99742" w14:textId="77777777" w:rsidR="008B5A1F" w:rsidRPr="008B4B4A" w:rsidRDefault="008B5A1F" w:rsidP="008B5A1F">
            <w:pPr>
              <w:pStyle w:val="BodyTextIndent"/>
              <w:ind w:right="113" w:firstLine="0"/>
              <w:rPr>
                <w:i/>
                <w:sz w:val="22"/>
                <w:szCs w:val="24"/>
                <w:lang w:val="en-GB"/>
              </w:rPr>
            </w:pPr>
            <w:r>
              <w:rPr>
                <w:i/>
                <w:sz w:val="22"/>
                <w:szCs w:val="24"/>
                <w:lang w:val="en-GB"/>
              </w:rPr>
              <w:t>Public administration and defence; compulsory social security</w:t>
            </w:r>
          </w:p>
        </w:tc>
        <w:tc>
          <w:tcPr>
            <w:tcW w:w="1134" w:type="dxa"/>
          </w:tcPr>
          <w:p w14:paraId="5D1CA208" w14:textId="77777777" w:rsidR="008B5A1F" w:rsidRPr="008B5A1F" w:rsidRDefault="008B5A1F" w:rsidP="008B5A1F">
            <w:pPr>
              <w:pStyle w:val="BodyTextIndent"/>
              <w:ind w:right="113" w:firstLine="0"/>
              <w:rPr>
                <w:sz w:val="22"/>
                <w:szCs w:val="24"/>
                <w:lang w:val="en-GB"/>
              </w:rPr>
            </w:pPr>
            <w:r w:rsidRPr="008B5A1F">
              <w:rPr>
                <w:sz w:val="22"/>
                <w:szCs w:val="24"/>
                <w:lang w:val="en-GB"/>
              </w:rPr>
              <w:t>3.7%</w:t>
            </w:r>
          </w:p>
        </w:tc>
      </w:tr>
      <w:tr w:rsidR="008B5A1F" w14:paraId="7010A2B6" w14:textId="77777777" w:rsidTr="008B4B4A">
        <w:tc>
          <w:tcPr>
            <w:tcW w:w="3964" w:type="dxa"/>
          </w:tcPr>
          <w:p w14:paraId="22DEB686" w14:textId="77777777" w:rsidR="008B5A1F" w:rsidRPr="008B4B4A" w:rsidRDefault="008B5A1F" w:rsidP="008B5A1F">
            <w:pPr>
              <w:pStyle w:val="BodyTextIndent"/>
              <w:ind w:right="113" w:firstLine="0"/>
              <w:rPr>
                <w:i/>
                <w:sz w:val="22"/>
                <w:szCs w:val="24"/>
                <w:lang w:val="en-GB"/>
              </w:rPr>
            </w:pPr>
            <w:r>
              <w:rPr>
                <w:i/>
                <w:sz w:val="22"/>
                <w:szCs w:val="24"/>
                <w:lang w:val="en-GB"/>
              </w:rPr>
              <w:t>Education</w:t>
            </w:r>
          </w:p>
        </w:tc>
        <w:tc>
          <w:tcPr>
            <w:tcW w:w="1134" w:type="dxa"/>
          </w:tcPr>
          <w:p w14:paraId="550D089F" w14:textId="77777777" w:rsidR="008B5A1F" w:rsidRPr="008B4B4A" w:rsidRDefault="008B5A1F" w:rsidP="008B5A1F">
            <w:pPr>
              <w:pStyle w:val="BodyTextIndent"/>
              <w:ind w:right="113" w:firstLine="0"/>
              <w:rPr>
                <w:i/>
                <w:sz w:val="22"/>
                <w:szCs w:val="24"/>
                <w:lang w:val="en-GB"/>
              </w:rPr>
            </w:pPr>
            <w:r>
              <w:rPr>
                <w:i/>
                <w:sz w:val="22"/>
                <w:szCs w:val="24"/>
                <w:lang w:val="en-GB"/>
              </w:rPr>
              <w:t>2.9%</w:t>
            </w:r>
          </w:p>
        </w:tc>
      </w:tr>
    </w:tbl>
    <w:p w14:paraId="493F0FFC" w14:textId="77777777" w:rsidR="008B4B4A" w:rsidRDefault="008B4B4A" w:rsidP="00351BBB">
      <w:pPr>
        <w:pStyle w:val="BodyTextIndent"/>
        <w:ind w:right="113" w:firstLine="0"/>
        <w:rPr>
          <w:sz w:val="22"/>
          <w:szCs w:val="24"/>
          <w:lang w:val="en-GB"/>
        </w:rPr>
      </w:pPr>
    </w:p>
    <w:p w14:paraId="135517BB" w14:textId="77777777" w:rsidR="009E4936" w:rsidRDefault="009E4936" w:rsidP="009E4936">
      <w:pPr>
        <w:pStyle w:val="BodyTextIndent"/>
        <w:ind w:right="113" w:firstLine="0"/>
        <w:jc w:val="left"/>
        <w:rPr>
          <w:sz w:val="22"/>
          <w:szCs w:val="22"/>
          <w:lang w:val="en-GB"/>
        </w:rPr>
      </w:pPr>
      <w:r>
        <w:rPr>
          <w:sz w:val="22"/>
          <w:szCs w:val="22"/>
          <w:lang w:val="en-GB"/>
        </w:rPr>
        <w:t>A</w:t>
      </w:r>
      <w:r w:rsidRPr="008B188F">
        <w:rPr>
          <w:sz w:val="22"/>
          <w:szCs w:val="22"/>
          <w:lang w:val="en-GB"/>
        </w:rPr>
        <w:t xml:space="preserve"> decrease w</w:t>
      </w:r>
      <w:r>
        <w:rPr>
          <w:sz w:val="22"/>
          <w:szCs w:val="22"/>
          <w:lang w:val="en-GB"/>
        </w:rPr>
        <w:t>as</w:t>
      </w:r>
      <w:r w:rsidRPr="008B188F">
        <w:rPr>
          <w:sz w:val="22"/>
          <w:szCs w:val="22"/>
          <w:lang w:val="en-GB"/>
        </w:rPr>
        <w:t xml:space="preserve"> registered </w:t>
      </w:r>
      <w:r w:rsidRPr="00912552">
        <w:rPr>
          <w:sz w:val="22"/>
          <w:szCs w:val="22"/>
          <w:lang w:val="en-GB"/>
        </w:rPr>
        <w:t>in ‘</w:t>
      </w:r>
      <w:r w:rsidRPr="009E4936">
        <w:rPr>
          <w:sz w:val="22"/>
          <w:szCs w:val="22"/>
          <w:lang w:val="en-GB"/>
        </w:rPr>
        <w:t>Water supply; sewerage, waste management and remediation activities’</w:t>
      </w:r>
    </w:p>
    <w:p w14:paraId="427C2AF7" w14:textId="77777777" w:rsidR="00F57020" w:rsidRPr="008B188F" w:rsidRDefault="009E4936" w:rsidP="00F57020">
      <w:pPr>
        <w:pStyle w:val="BodyTextIndent"/>
        <w:ind w:right="113" w:firstLine="0"/>
        <w:rPr>
          <w:sz w:val="22"/>
          <w:szCs w:val="16"/>
          <w:lang w:val="en-GB"/>
        </w:rPr>
      </w:pPr>
      <w:r w:rsidRPr="009E4936">
        <w:rPr>
          <w:sz w:val="22"/>
          <w:szCs w:val="22"/>
          <w:lang w:val="en-GB"/>
        </w:rPr>
        <w:t xml:space="preserve"> (-</w:t>
      </w:r>
      <w:r>
        <w:rPr>
          <w:sz w:val="22"/>
          <w:szCs w:val="22"/>
          <w:lang w:val="en-GB"/>
        </w:rPr>
        <w:t>12.6</w:t>
      </w:r>
      <w:r w:rsidRPr="009E4936">
        <w:rPr>
          <w:sz w:val="22"/>
          <w:szCs w:val="22"/>
          <w:lang w:val="en-GB"/>
        </w:rPr>
        <w:t xml:space="preserve">%), mainly </w:t>
      </w:r>
      <w:r w:rsidR="00F57020" w:rsidRPr="008B188F">
        <w:rPr>
          <w:sz w:val="22"/>
          <w:szCs w:val="16"/>
          <w:lang w:val="en-GB"/>
        </w:rPr>
        <w:t xml:space="preserve">due </w:t>
      </w:r>
      <w:r w:rsidR="00F57020">
        <w:rPr>
          <w:sz w:val="22"/>
          <w:szCs w:val="16"/>
          <w:lang w:val="en-GB"/>
        </w:rPr>
        <w:t xml:space="preserve">to </w:t>
      </w:r>
      <w:r w:rsidR="00F57020" w:rsidRPr="008B188F">
        <w:rPr>
          <w:sz w:val="22"/>
          <w:szCs w:val="16"/>
          <w:lang w:val="en-GB"/>
        </w:rPr>
        <w:t>changes in the mix of employees within occupations</w:t>
      </w:r>
      <w:r w:rsidR="00F57020">
        <w:rPr>
          <w:sz w:val="22"/>
          <w:szCs w:val="16"/>
          <w:lang w:val="en-GB"/>
        </w:rPr>
        <w:t xml:space="preserve"> and decrease in regular allowances</w:t>
      </w:r>
      <w:r w:rsidR="00F57020" w:rsidRPr="008B188F">
        <w:rPr>
          <w:sz w:val="22"/>
          <w:szCs w:val="16"/>
          <w:lang w:val="en-GB"/>
        </w:rPr>
        <w:t xml:space="preserve">. </w:t>
      </w:r>
    </w:p>
    <w:p w14:paraId="30890AE4" w14:textId="77777777" w:rsidR="009E4936" w:rsidRPr="009E4936" w:rsidRDefault="009E4936" w:rsidP="009E4936">
      <w:pPr>
        <w:pStyle w:val="BodyTextIndent"/>
        <w:ind w:right="113" w:firstLine="0"/>
        <w:jc w:val="left"/>
        <w:rPr>
          <w:sz w:val="22"/>
          <w:szCs w:val="24"/>
          <w:lang w:val="en-GB"/>
        </w:rPr>
      </w:pPr>
    </w:p>
    <w:p w14:paraId="14739968" w14:textId="77777777" w:rsidR="006D58B1" w:rsidRPr="009E4936" w:rsidRDefault="008B4B4A" w:rsidP="00351BBB">
      <w:pPr>
        <w:pStyle w:val="BodyTextIndent"/>
        <w:ind w:right="113" w:firstLine="0"/>
        <w:rPr>
          <w:sz w:val="22"/>
          <w:szCs w:val="24"/>
          <w:lang w:val="en-GB"/>
        </w:rPr>
      </w:pPr>
      <w:r w:rsidRPr="009E4936">
        <w:rPr>
          <w:sz w:val="22"/>
          <w:szCs w:val="24"/>
          <w:lang w:val="en-GB"/>
        </w:rPr>
        <w:t xml:space="preserve"> </w:t>
      </w:r>
    </w:p>
    <w:p w14:paraId="31D0F6AF" w14:textId="77777777" w:rsidR="008E6558" w:rsidRDefault="001749BE" w:rsidP="00351BBB">
      <w:pPr>
        <w:pStyle w:val="BodyTextIndent"/>
        <w:ind w:right="115" w:firstLine="0"/>
        <w:jc w:val="left"/>
        <w:rPr>
          <w:b/>
          <w:sz w:val="22"/>
          <w:szCs w:val="24"/>
          <w:lang w:val="en-GB"/>
        </w:rPr>
      </w:pPr>
      <w:r>
        <w:rPr>
          <w:b/>
          <w:sz w:val="22"/>
          <w:szCs w:val="24"/>
          <w:lang w:val="en-GB"/>
        </w:rPr>
        <w:t>7. Indices for the Private and Public sectors, Year 2021</w:t>
      </w:r>
    </w:p>
    <w:p w14:paraId="3894717D" w14:textId="77777777" w:rsidR="001749BE" w:rsidRDefault="001749BE" w:rsidP="00351BBB">
      <w:pPr>
        <w:pStyle w:val="BodyTextIndent"/>
        <w:ind w:right="115" w:firstLine="0"/>
        <w:jc w:val="left"/>
        <w:rPr>
          <w:b/>
          <w:sz w:val="22"/>
          <w:szCs w:val="24"/>
          <w:lang w:val="en-GB"/>
        </w:rPr>
      </w:pPr>
    </w:p>
    <w:p w14:paraId="31D2A10D" w14:textId="5CFC54AC" w:rsidR="00190184" w:rsidRDefault="001749BE" w:rsidP="00351BBB">
      <w:pPr>
        <w:pStyle w:val="BodyTextIndent"/>
        <w:ind w:right="115" w:firstLine="0"/>
        <w:jc w:val="left"/>
        <w:rPr>
          <w:sz w:val="22"/>
          <w:szCs w:val="24"/>
          <w:lang w:val="en-GB"/>
        </w:rPr>
      </w:pPr>
      <w:r w:rsidRPr="001749BE">
        <w:rPr>
          <w:sz w:val="22"/>
          <w:szCs w:val="24"/>
          <w:lang w:val="en-GB"/>
        </w:rPr>
        <w:t>The</w:t>
      </w:r>
      <w:r>
        <w:rPr>
          <w:sz w:val="22"/>
          <w:szCs w:val="24"/>
          <w:lang w:val="en-GB"/>
        </w:rPr>
        <w:t xml:space="preserve"> index for the private sector for year 2021, which is an average of the four quarters, worked out to </w:t>
      </w:r>
      <w:r w:rsidR="00190184">
        <w:rPr>
          <w:sz w:val="22"/>
          <w:szCs w:val="24"/>
          <w:lang w:val="en-GB"/>
        </w:rPr>
        <w:t xml:space="preserve">119.2 compared to 115.8 for year 2020. This corresponds to an increase of </w:t>
      </w:r>
      <w:r w:rsidR="00C446C9">
        <w:rPr>
          <w:sz w:val="22"/>
          <w:szCs w:val="24"/>
          <w:lang w:val="en-GB"/>
        </w:rPr>
        <w:t>2.9</w:t>
      </w:r>
      <w:r w:rsidR="00190184">
        <w:rPr>
          <w:sz w:val="22"/>
          <w:szCs w:val="24"/>
          <w:lang w:val="en-GB"/>
        </w:rPr>
        <w:t>% or 3.</w:t>
      </w:r>
      <w:r w:rsidR="00B05A3D">
        <w:rPr>
          <w:sz w:val="22"/>
          <w:szCs w:val="24"/>
          <w:lang w:val="en-GB"/>
        </w:rPr>
        <w:t>4</w:t>
      </w:r>
      <w:r w:rsidR="00190184">
        <w:rPr>
          <w:sz w:val="22"/>
          <w:szCs w:val="24"/>
          <w:lang w:val="en-GB"/>
        </w:rPr>
        <w:t xml:space="preserve"> points in the index (Table 10).</w:t>
      </w:r>
    </w:p>
    <w:p w14:paraId="787944FD" w14:textId="77777777" w:rsidR="009312DF" w:rsidRDefault="009312DF" w:rsidP="00351BBB">
      <w:pPr>
        <w:pStyle w:val="BodyTextIndent"/>
        <w:ind w:right="115" w:firstLine="0"/>
        <w:jc w:val="left"/>
        <w:rPr>
          <w:sz w:val="22"/>
          <w:szCs w:val="24"/>
          <w:lang w:val="en-GB"/>
        </w:rPr>
      </w:pPr>
    </w:p>
    <w:p w14:paraId="5F5892DF" w14:textId="77777777" w:rsidR="00190184" w:rsidRDefault="00190184" w:rsidP="00351BBB">
      <w:pPr>
        <w:pStyle w:val="BodyTextIndent"/>
        <w:ind w:right="115" w:firstLine="0"/>
        <w:jc w:val="left"/>
        <w:rPr>
          <w:sz w:val="22"/>
          <w:szCs w:val="24"/>
          <w:lang w:val="en-GB"/>
        </w:rPr>
      </w:pPr>
      <w:r>
        <w:rPr>
          <w:sz w:val="22"/>
          <w:szCs w:val="24"/>
          <w:lang w:val="en-GB"/>
        </w:rPr>
        <w:t>The index for the public sector for year 2021, worked out to 115.2 compared to 111.7 for year 2020, representing an increase of 3.1% or 3.5 points (Table 14).</w:t>
      </w:r>
    </w:p>
    <w:p w14:paraId="640763AE" w14:textId="77777777" w:rsidR="00F57020" w:rsidRDefault="00F57020" w:rsidP="00351BBB">
      <w:pPr>
        <w:pStyle w:val="BodyTextIndent"/>
        <w:ind w:right="115" w:firstLine="0"/>
        <w:jc w:val="left"/>
        <w:rPr>
          <w:sz w:val="22"/>
          <w:szCs w:val="24"/>
          <w:lang w:val="en-GB"/>
        </w:rPr>
      </w:pPr>
    </w:p>
    <w:p w14:paraId="0A87EEEB" w14:textId="77777777" w:rsidR="00F57020" w:rsidRDefault="00F57020" w:rsidP="00351BBB">
      <w:pPr>
        <w:pStyle w:val="BodyTextIndent"/>
        <w:ind w:right="115" w:firstLine="0"/>
        <w:jc w:val="left"/>
        <w:rPr>
          <w:sz w:val="22"/>
          <w:szCs w:val="24"/>
          <w:lang w:val="en-GB"/>
        </w:rPr>
      </w:pPr>
    </w:p>
    <w:p w14:paraId="1BE565A5" w14:textId="77777777" w:rsidR="00F57020" w:rsidRDefault="00F57020" w:rsidP="00351BBB">
      <w:pPr>
        <w:pStyle w:val="BodyTextIndent"/>
        <w:ind w:right="115" w:firstLine="0"/>
        <w:jc w:val="left"/>
        <w:rPr>
          <w:sz w:val="22"/>
          <w:szCs w:val="24"/>
          <w:lang w:val="en-GB"/>
        </w:rPr>
      </w:pPr>
    </w:p>
    <w:p w14:paraId="4A792E3A" w14:textId="77777777" w:rsidR="00F57020" w:rsidRDefault="00F57020" w:rsidP="00351BBB">
      <w:pPr>
        <w:pStyle w:val="BodyTextIndent"/>
        <w:ind w:right="115" w:firstLine="0"/>
        <w:jc w:val="left"/>
        <w:rPr>
          <w:sz w:val="22"/>
          <w:szCs w:val="24"/>
          <w:lang w:val="en-GB"/>
        </w:rPr>
      </w:pPr>
    </w:p>
    <w:p w14:paraId="25EF4542" w14:textId="77777777" w:rsidR="00F57020" w:rsidRDefault="00F57020" w:rsidP="00351BBB">
      <w:pPr>
        <w:pStyle w:val="BodyTextIndent"/>
        <w:ind w:right="115" w:firstLine="0"/>
        <w:jc w:val="left"/>
        <w:rPr>
          <w:sz w:val="22"/>
          <w:szCs w:val="24"/>
          <w:lang w:val="en-GB"/>
        </w:rPr>
      </w:pPr>
    </w:p>
    <w:p w14:paraId="38658679" w14:textId="77777777" w:rsidR="00F57020" w:rsidRDefault="00F57020" w:rsidP="00351BBB">
      <w:pPr>
        <w:pStyle w:val="BodyTextIndent"/>
        <w:ind w:right="115" w:firstLine="0"/>
        <w:jc w:val="left"/>
        <w:rPr>
          <w:sz w:val="22"/>
          <w:szCs w:val="24"/>
          <w:lang w:val="en-GB"/>
        </w:rPr>
      </w:pPr>
    </w:p>
    <w:p w14:paraId="29E4B3EA" w14:textId="77777777" w:rsidR="00F5393B" w:rsidRDefault="00F5393B" w:rsidP="00351BBB">
      <w:pPr>
        <w:pStyle w:val="BodyTextIndent"/>
        <w:ind w:right="115" w:firstLine="0"/>
        <w:jc w:val="left"/>
        <w:rPr>
          <w:sz w:val="22"/>
          <w:szCs w:val="24"/>
          <w:lang w:val="en-GB"/>
        </w:rPr>
      </w:pPr>
    </w:p>
    <w:p w14:paraId="45D6D752" w14:textId="77777777" w:rsidR="00190184" w:rsidRDefault="00190184" w:rsidP="00351BBB">
      <w:pPr>
        <w:pStyle w:val="BodyTextIndent"/>
        <w:ind w:right="115" w:firstLine="0"/>
        <w:jc w:val="left"/>
        <w:rPr>
          <w:sz w:val="22"/>
          <w:szCs w:val="24"/>
          <w:lang w:val="en-GB"/>
        </w:rPr>
      </w:pPr>
    </w:p>
    <w:p w14:paraId="5E0F5149" w14:textId="77777777" w:rsidR="001060D3" w:rsidRDefault="00AB1BAE" w:rsidP="00AB1BAE">
      <w:pPr>
        <w:pStyle w:val="BodyTextIndent"/>
        <w:ind w:right="115" w:firstLine="0"/>
        <w:jc w:val="center"/>
        <w:rPr>
          <w:sz w:val="22"/>
          <w:szCs w:val="24"/>
          <w:lang w:val="en-GB"/>
        </w:rPr>
      </w:pPr>
      <w:r w:rsidRPr="00AB1BAE">
        <w:rPr>
          <w:sz w:val="22"/>
          <w:szCs w:val="24"/>
          <w:lang w:val="en-GB"/>
        </w:rPr>
        <w:t>4</w:t>
      </w:r>
    </w:p>
    <w:p w14:paraId="0CAE37F6" w14:textId="77777777" w:rsidR="00AB1BAE" w:rsidRPr="00AB1BAE" w:rsidRDefault="00AB1BAE" w:rsidP="00AB1BAE">
      <w:pPr>
        <w:pStyle w:val="BodyTextIndent"/>
        <w:ind w:right="115" w:firstLine="0"/>
        <w:jc w:val="center"/>
        <w:rPr>
          <w:sz w:val="22"/>
          <w:szCs w:val="24"/>
          <w:lang w:val="en-GB"/>
        </w:rPr>
      </w:pPr>
    </w:p>
    <w:p w14:paraId="12A59510" w14:textId="77777777" w:rsidR="00FE16C1" w:rsidRPr="008B188F" w:rsidRDefault="00190184" w:rsidP="00351BBB">
      <w:pPr>
        <w:pStyle w:val="BodyTextIndent"/>
        <w:ind w:right="115" w:firstLine="0"/>
        <w:jc w:val="left"/>
        <w:rPr>
          <w:b/>
          <w:sz w:val="22"/>
          <w:szCs w:val="24"/>
          <w:lang w:val="en-GB"/>
        </w:rPr>
      </w:pPr>
      <w:r>
        <w:rPr>
          <w:b/>
          <w:sz w:val="22"/>
          <w:szCs w:val="24"/>
          <w:lang w:val="en-GB"/>
        </w:rPr>
        <w:t>8.</w:t>
      </w:r>
      <w:r w:rsidR="00635D72" w:rsidRPr="008B188F">
        <w:rPr>
          <w:b/>
          <w:sz w:val="22"/>
          <w:szCs w:val="24"/>
          <w:lang w:val="en-GB"/>
        </w:rPr>
        <w:t xml:space="preserve"> </w:t>
      </w:r>
      <w:r w:rsidR="00FE16C1" w:rsidRPr="008B188F">
        <w:rPr>
          <w:b/>
          <w:sz w:val="22"/>
          <w:szCs w:val="24"/>
          <w:lang w:val="en-GB"/>
        </w:rPr>
        <w:t>Past trend</w:t>
      </w:r>
    </w:p>
    <w:p w14:paraId="75543F3B" w14:textId="77777777" w:rsidR="00FE16C1" w:rsidRPr="008B188F" w:rsidRDefault="00FE16C1" w:rsidP="00351BBB">
      <w:pPr>
        <w:pStyle w:val="BodyTextIndent"/>
        <w:ind w:right="115" w:firstLine="0"/>
        <w:rPr>
          <w:b/>
          <w:sz w:val="8"/>
          <w:szCs w:val="8"/>
          <w:lang w:val="en-GB"/>
        </w:rPr>
      </w:pPr>
    </w:p>
    <w:p w14:paraId="3C0AB205" w14:textId="77777777" w:rsidR="003D75AB" w:rsidRPr="008B188F" w:rsidRDefault="003D75AB" w:rsidP="00351BBB">
      <w:pPr>
        <w:pStyle w:val="BodyTextIndent"/>
        <w:ind w:right="113" w:firstLine="0"/>
        <w:rPr>
          <w:b/>
          <w:sz w:val="8"/>
          <w:szCs w:val="8"/>
          <w:lang w:val="en-GB"/>
        </w:rPr>
      </w:pPr>
    </w:p>
    <w:p w14:paraId="015C3FC3" w14:textId="77777777" w:rsidR="00695992" w:rsidRPr="008B188F" w:rsidRDefault="00FE16C1" w:rsidP="00351BBB">
      <w:pPr>
        <w:pStyle w:val="BodyTextIndent"/>
        <w:ind w:right="54" w:firstLine="0"/>
        <w:rPr>
          <w:sz w:val="22"/>
          <w:szCs w:val="24"/>
          <w:lang w:val="en-GB"/>
        </w:rPr>
      </w:pPr>
      <w:r w:rsidRPr="008B188F">
        <w:rPr>
          <w:sz w:val="22"/>
          <w:szCs w:val="24"/>
          <w:lang w:val="en-GB"/>
        </w:rPr>
        <w:t>Table</w:t>
      </w:r>
      <w:r w:rsidR="006071FF" w:rsidRPr="008B188F">
        <w:rPr>
          <w:sz w:val="22"/>
          <w:szCs w:val="24"/>
          <w:lang w:val="en-GB"/>
        </w:rPr>
        <w:t xml:space="preserve"> </w:t>
      </w:r>
      <w:r w:rsidR="00190184">
        <w:rPr>
          <w:sz w:val="22"/>
          <w:szCs w:val="24"/>
          <w:lang w:val="en-GB"/>
        </w:rPr>
        <w:t>5</w:t>
      </w:r>
      <w:r w:rsidRPr="008B188F">
        <w:rPr>
          <w:sz w:val="22"/>
          <w:szCs w:val="24"/>
          <w:lang w:val="en-GB"/>
        </w:rPr>
        <w:t xml:space="preserve"> presents the quarterly indices from first quarter 2007 to </w:t>
      </w:r>
      <w:r w:rsidR="00190184">
        <w:rPr>
          <w:sz w:val="22"/>
          <w:szCs w:val="24"/>
          <w:lang w:val="en-GB"/>
        </w:rPr>
        <w:t>fourth</w:t>
      </w:r>
      <w:r w:rsidRPr="008B188F">
        <w:rPr>
          <w:sz w:val="22"/>
          <w:szCs w:val="24"/>
          <w:lang w:val="en-GB"/>
        </w:rPr>
        <w:t xml:space="preserve"> quarter 20</w:t>
      </w:r>
      <w:r w:rsidR="000F5B76" w:rsidRPr="008B188F">
        <w:rPr>
          <w:sz w:val="22"/>
          <w:szCs w:val="24"/>
          <w:lang w:val="en-GB"/>
        </w:rPr>
        <w:t>2</w:t>
      </w:r>
      <w:r w:rsidR="001277FB" w:rsidRPr="008B188F">
        <w:rPr>
          <w:sz w:val="22"/>
          <w:szCs w:val="24"/>
          <w:lang w:val="en-GB"/>
        </w:rPr>
        <w:t>1</w:t>
      </w:r>
      <w:r w:rsidRPr="008B188F">
        <w:rPr>
          <w:sz w:val="22"/>
          <w:szCs w:val="24"/>
          <w:lang w:val="en-GB"/>
        </w:rPr>
        <w:t xml:space="preserve"> with different base periods. As from 2017, the base period is fourth quarter 2016. </w:t>
      </w:r>
    </w:p>
    <w:p w14:paraId="4B06DC6D" w14:textId="77777777" w:rsidR="00635D72" w:rsidRPr="008B188F" w:rsidRDefault="00635D72" w:rsidP="00351BBB">
      <w:pPr>
        <w:pStyle w:val="BodyTextIndent"/>
        <w:ind w:right="57" w:firstLine="0"/>
        <w:rPr>
          <w:sz w:val="22"/>
          <w:szCs w:val="24"/>
          <w:lang w:val="en-GB"/>
        </w:rPr>
      </w:pPr>
    </w:p>
    <w:p w14:paraId="61433177" w14:textId="34A5A204" w:rsidR="00A8591D" w:rsidRPr="008B188F" w:rsidRDefault="00FE16C1" w:rsidP="00351BBB">
      <w:pPr>
        <w:pStyle w:val="BodyTextIndent"/>
        <w:ind w:right="113" w:firstLine="0"/>
        <w:rPr>
          <w:sz w:val="22"/>
          <w:szCs w:val="24"/>
          <w:lang w:val="en-GB"/>
        </w:rPr>
      </w:pPr>
      <w:r w:rsidRPr="008B188F">
        <w:rPr>
          <w:sz w:val="22"/>
          <w:szCs w:val="24"/>
          <w:lang w:val="en-GB"/>
        </w:rPr>
        <w:t>To enable comparison between the two series, chain link series</w:t>
      </w:r>
      <w:r w:rsidR="0015122E">
        <w:rPr>
          <w:sz w:val="22"/>
          <w:szCs w:val="24"/>
          <w:lang w:val="en-GB"/>
        </w:rPr>
        <w:t>,</w:t>
      </w:r>
      <w:r w:rsidRPr="008B188F">
        <w:rPr>
          <w:sz w:val="22"/>
          <w:szCs w:val="24"/>
          <w:lang w:val="en-GB"/>
        </w:rPr>
        <w:t xml:space="preserve"> with fourth quarter 2016 as base</w:t>
      </w:r>
      <w:r w:rsidR="0015122E">
        <w:rPr>
          <w:sz w:val="22"/>
          <w:szCs w:val="24"/>
          <w:lang w:val="en-GB"/>
        </w:rPr>
        <w:t>,</w:t>
      </w:r>
      <w:r w:rsidRPr="008B188F">
        <w:rPr>
          <w:sz w:val="22"/>
          <w:szCs w:val="24"/>
          <w:lang w:val="en-GB"/>
        </w:rPr>
        <w:t xml:space="preserve"> ha</w:t>
      </w:r>
      <w:r w:rsidR="0015122E">
        <w:rPr>
          <w:sz w:val="22"/>
          <w:szCs w:val="24"/>
          <w:lang w:val="en-GB"/>
        </w:rPr>
        <w:t>ve</w:t>
      </w:r>
      <w:r w:rsidR="00F911F1">
        <w:rPr>
          <w:sz w:val="22"/>
          <w:szCs w:val="24"/>
          <w:lang w:val="en-GB"/>
        </w:rPr>
        <w:t xml:space="preserve"> </w:t>
      </w:r>
      <w:bookmarkStart w:id="5" w:name="_GoBack"/>
      <w:bookmarkEnd w:id="5"/>
      <w:r w:rsidRPr="008B188F">
        <w:rPr>
          <w:sz w:val="22"/>
          <w:szCs w:val="24"/>
          <w:lang w:val="en-GB"/>
        </w:rPr>
        <w:t xml:space="preserve">been worked out and </w:t>
      </w:r>
      <w:r w:rsidR="0015122E">
        <w:rPr>
          <w:sz w:val="22"/>
          <w:szCs w:val="24"/>
          <w:lang w:val="en-GB"/>
        </w:rPr>
        <w:t>are</w:t>
      </w:r>
      <w:r w:rsidRPr="008B188F">
        <w:rPr>
          <w:sz w:val="22"/>
          <w:szCs w:val="24"/>
          <w:lang w:val="en-GB"/>
        </w:rPr>
        <w:t xml:space="preserve"> provided in Table </w:t>
      </w:r>
      <w:r w:rsidR="00190184">
        <w:rPr>
          <w:sz w:val="22"/>
          <w:szCs w:val="24"/>
          <w:lang w:val="en-GB"/>
        </w:rPr>
        <w:t>6</w:t>
      </w:r>
      <w:r w:rsidRPr="008B188F">
        <w:rPr>
          <w:sz w:val="22"/>
          <w:szCs w:val="24"/>
          <w:lang w:val="en-GB"/>
        </w:rPr>
        <w:t>.</w:t>
      </w:r>
    </w:p>
    <w:p w14:paraId="69CD8ECD" w14:textId="77777777" w:rsidR="00FE16C1" w:rsidRPr="008B188F" w:rsidRDefault="00FE16C1" w:rsidP="00351BBB">
      <w:pPr>
        <w:pStyle w:val="BodyTextIndent"/>
        <w:ind w:right="113" w:firstLine="0"/>
        <w:rPr>
          <w:sz w:val="22"/>
          <w:szCs w:val="24"/>
          <w:lang w:val="en-GB"/>
        </w:rPr>
      </w:pPr>
    </w:p>
    <w:p w14:paraId="0DEC2FE2" w14:textId="77777777" w:rsidR="00D21EE8" w:rsidRPr="008B188F" w:rsidRDefault="00FE16C1" w:rsidP="00351BBB">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w:t>
      </w:r>
      <w:r w:rsidR="00476FD6" w:rsidRPr="008B188F">
        <w:rPr>
          <w:sz w:val="22"/>
          <w:szCs w:val="24"/>
          <w:lang w:val="en-GB"/>
        </w:rPr>
        <w:t>ex</w:t>
      </w:r>
      <w:r w:rsidRPr="008B188F">
        <w:rPr>
          <w:sz w:val="22"/>
          <w:szCs w:val="24"/>
          <w:lang w:val="en-GB"/>
        </w:rPr>
        <w:t xml:space="preserve"> from 201</w:t>
      </w:r>
      <w:r w:rsidR="00150DF6" w:rsidRPr="008B188F">
        <w:rPr>
          <w:sz w:val="22"/>
          <w:szCs w:val="24"/>
          <w:lang w:val="en-GB"/>
        </w:rPr>
        <w:t>4</w:t>
      </w:r>
      <w:r w:rsidRPr="008B188F">
        <w:rPr>
          <w:sz w:val="22"/>
          <w:szCs w:val="24"/>
          <w:lang w:val="en-GB"/>
        </w:rPr>
        <w:t xml:space="preserve"> to 20</w:t>
      </w:r>
      <w:r w:rsidR="0036069D" w:rsidRPr="008B188F">
        <w:rPr>
          <w:sz w:val="22"/>
          <w:szCs w:val="24"/>
          <w:lang w:val="en-GB"/>
        </w:rPr>
        <w:t>2</w:t>
      </w:r>
      <w:r w:rsidR="001277FB" w:rsidRPr="008B188F">
        <w:rPr>
          <w:sz w:val="22"/>
          <w:szCs w:val="24"/>
          <w:lang w:val="en-GB"/>
        </w:rPr>
        <w:t>1</w:t>
      </w:r>
      <w:r w:rsidR="00322944" w:rsidRPr="008B188F">
        <w:rPr>
          <w:sz w:val="22"/>
          <w:szCs w:val="24"/>
          <w:lang w:val="en-GB"/>
        </w:rPr>
        <w:t xml:space="preserve"> using fourth quarter 2016 as base period</w:t>
      </w:r>
      <w:r w:rsidRPr="008B188F">
        <w:rPr>
          <w:sz w:val="22"/>
          <w:szCs w:val="24"/>
          <w:lang w:val="en-GB"/>
        </w:rPr>
        <w:t>. It shows a general upward movement in the index throughout the period</w:t>
      </w:r>
      <w:r w:rsidR="001D1DE4" w:rsidRPr="008B188F">
        <w:rPr>
          <w:sz w:val="22"/>
          <w:szCs w:val="24"/>
          <w:lang w:val="en-GB"/>
        </w:rPr>
        <w:t xml:space="preserve"> </w:t>
      </w:r>
      <w:r w:rsidR="00123D7A" w:rsidRPr="008B188F">
        <w:rPr>
          <w:sz w:val="22"/>
          <w:szCs w:val="24"/>
          <w:lang w:val="en-GB"/>
        </w:rPr>
        <w:t xml:space="preserve">up to </w:t>
      </w:r>
      <w:r w:rsidR="00190184">
        <w:rPr>
          <w:sz w:val="22"/>
          <w:szCs w:val="24"/>
          <w:lang w:val="en-GB"/>
        </w:rPr>
        <w:t>fourth</w:t>
      </w:r>
      <w:r w:rsidR="003C68DD" w:rsidRPr="008B188F">
        <w:rPr>
          <w:sz w:val="22"/>
          <w:szCs w:val="24"/>
          <w:lang w:val="en-GB"/>
        </w:rPr>
        <w:t xml:space="preserve"> </w:t>
      </w:r>
      <w:r w:rsidR="00123D7A" w:rsidRPr="008B188F">
        <w:rPr>
          <w:sz w:val="22"/>
          <w:szCs w:val="24"/>
          <w:lang w:val="en-GB"/>
        </w:rPr>
        <w:t>quarter 202</w:t>
      </w:r>
      <w:r w:rsidR="003C68DD" w:rsidRPr="008B188F">
        <w:rPr>
          <w:sz w:val="22"/>
          <w:szCs w:val="24"/>
          <w:lang w:val="en-GB"/>
        </w:rPr>
        <w:t>1</w:t>
      </w:r>
      <w:r w:rsidR="001E0502" w:rsidRPr="008B188F">
        <w:rPr>
          <w:sz w:val="22"/>
          <w:szCs w:val="24"/>
          <w:lang w:val="en-GB"/>
        </w:rPr>
        <w:t xml:space="preserve"> </w:t>
      </w:r>
      <w:r w:rsidR="003C68DD" w:rsidRPr="008B188F">
        <w:rPr>
          <w:sz w:val="22"/>
          <w:szCs w:val="24"/>
          <w:lang w:val="en-GB"/>
        </w:rPr>
        <w:t xml:space="preserve">except for a decline </w:t>
      </w:r>
      <w:r w:rsidR="00123D7A" w:rsidRPr="008B188F">
        <w:rPr>
          <w:sz w:val="22"/>
          <w:szCs w:val="24"/>
          <w:lang w:val="en-GB"/>
        </w:rPr>
        <w:t xml:space="preserve">in second quarter </w:t>
      </w:r>
      <w:r w:rsidR="003523CC" w:rsidRPr="008B188F">
        <w:rPr>
          <w:sz w:val="22"/>
          <w:szCs w:val="24"/>
          <w:lang w:val="en-GB"/>
        </w:rPr>
        <w:t>2020</w:t>
      </w:r>
      <w:r w:rsidR="00123D7A" w:rsidRPr="008B188F">
        <w:rPr>
          <w:sz w:val="22"/>
          <w:szCs w:val="24"/>
          <w:lang w:val="en-GB"/>
        </w:rPr>
        <w:t>.</w:t>
      </w:r>
      <w:r w:rsidRPr="008B188F">
        <w:rPr>
          <w:sz w:val="22"/>
          <w:szCs w:val="24"/>
          <w:lang w:val="en-GB"/>
        </w:rPr>
        <w:t xml:space="preserve"> </w:t>
      </w:r>
    </w:p>
    <w:p w14:paraId="38F5A9AC" w14:textId="77777777" w:rsidR="00E90399" w:rsidRPr="008B188F" w:rsidRDefault="00E90399" w:rsidP="00351BBB">
      <w:pPr>
        <w:pStyle w:val="BodyTextIndent"/>
        <w:ind w:right="113" w:firstLine="0"/>
        <w:rPr>
          <w:sz w:val="22"/>
          <w:szCs w:val="24"/>
          <w:lang w:val="en-GB"/>
        </w:rPr>
      </w:pPr>
    </w:p>
    <w:p w14:paraId="437B0AA5" w14:textId="77777777" w:rsidR="00163853" w:rsidRPr="008B188F" w:rsidRDefault="00163853" w:rsidP="00351BBB">
      <w:pPr>
        <w:jc w:val="center"/>
        <w:rPr>
          <w:b/>
          <w:sz w:val="21"/>
          <w:szCs w:val="21"/>
        </w:rPr>
      </w:pPr>
    </w:p>
    <w:p w14:paraId="625429A4" w14:textId="77777777" w:rsidR="000F5B76" w:rsidRPr="008B188F" w:rsidRDefault="000F5B76" w:rsidP="00351BBB">
      <w:pPr>
        <w:jc w:val="center"/>
        <w:rPr>
          <w:b/>
          <w:sz w:val="21"/>
          <w:szCs w:val="21"/>
        </w:rPr>
      </w:pPr>
      <w:r w:rsidRPr="008B188F">
        <w:rPr>
          <w:b/>
          <w:sz w:val="21"/>
          <w:szCs w:val="21"/>
        </w:rPr>
        <w:t>Chart 2 - Wage rate index,</w:t>
      </w:r>
    </w:p>
    <w:p w14:paraId="51CE6047" w14:textId="77777777" w:rsidR="000F5B76" w:rsidRPr="008B188F" w:rsidRDefault="000F5B76" w:rsidP="00351BBB">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2014 </w:t>
      </w:r>
      <w:r w:rsidR="00E6185D" w:rsidRPr="008B188F">
        <w:rPr>
          <w:b/>
          <w:sz w:val="21"/>
          <w:szCs w:val="21"/>
        </w:rPr>
        <w:t>–</w:t>
      </w:r>
      <w:r w:rsidRPr="008B188F">
        <w:rPr>
          <w:b/>
          <w:sz w:val="21"/>
          <w:szCs w:val="21"/>
        </w:rPr>
        <w:t xml:space="preserve"> </w:t>
      </w:r>
      <w:r w:rsidR="004C33A9">
        <w:rPr>
          <w:b/>
          <w:sz w:val="21"/>
          <w:szCs w:val="21"/>
        </w:rPr>
        <w:t>4</w:t>
      </w:r>
      <w:r w:rsidR="004C33A9">
        <w:rPr>
          <w:b/>
          <w:sz w:val="21"/>
          <w:szCs w:val="21"/>
          <w:vertAlign w:val="superscript"/>
        </w:rPr>
        <w:t>th</w:t>
      </w:r>
      <w:r w:rsidRPr="008B188F">
        <w:rPr>
          <w:b/>
          <w:sz w:val="21"/>
          <w:szCs w:val="21"/>
        </w:rPr>
        <w:t xml:space="preserve"> quarter 20</w:t>
      </w:r>
      <w:r w:rsidR="00D21EE8" w:rsidRPr="008B188F">
        <w:rPr>
          <w:b/>
          <w:sz w:val="21"/>
          <w:szCs w:val="21"/>
        </w:rPr>
        <w:t>2</w:t>
      </w:r>
      <w:r w:rsidR="00E6185D" w:rsidRPr="008B188F">
        <w:rPr>
          <w:b/>
          <w:sz w:val="21"/>
          <w:szCs w:val="21"/>
        </w:rPr>
        <w:t>1</w:t>
      </w:r>
    </w:p>
    <w:p w14:paraId="75506C9D" w14:textId="77777777" w:rsidR="00077665" w:rsidRDefault="000F5B76" w:rsidP="00351BBB">
      <w:pPr>
        <w:jc w:val="center"/>
        <w:rPr>
          <w:i/>
          <w:sz w:val="21"/>
          <w:szCs w:val="21"/>
        </w:rPr>
      </w:pPr>
      <w:r w:rsidRPr="008B188F">
        <w:rPr>
          <w:i/>
          <w:sz w:val="21"/>
          <w:szCs w:val="21"/>
        </w:rPr>
        <w:t>(Base: fourth quarter 2016=100)</w:t>
      </w:r>
    </w:p>
    <w:p w14:paraId="2963C7A9" w14:textId="77777777" w:rsidR="00337345" w:rsidRPr="008B188F" w:rsidRDefault="00337345" w:rsidP="00351BBB">
      <w:pPr>
        <w:jc w:val="center"/>
        <w:rPr>
          <w:i/>
          <w:sz w:val="21"/>
          <w:szCs w:val="21"/>
        </w:rPr>
      </w:pPr>
    </w:p>
    <w:p w14:paraId="73EF6559" w14:textId="77777777" w:rsidR="000058BA" w:rsidRDefault="000058BA" w:rsidP="00351BBB">
      <w:pPr>
        <w:jc w:val="center"/>
        <w:rPr>
          <w:noProof/>
          <w:lang w:eastAsia="en-GB"/>
        </w:rPr>
      </w:pPr>
      <w:r w:rsidRPr="000058BA">
        <w:rPr>
          <w:noProof/>
          <w:lang w:eastAsia="en-GB"/>
        </w:rPr>
        <w:drawing>
          <wp:inline distT="0" distB="0" distL="0" distR="0" wp14:anchorId="2636DE05" wp14:editId="21F03B50">
            <wp:extent cx="4610100" cy="3590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9062" cy="3605650"/>
                    </a:xfrm>
                    <a:prstGeom prst="rect">
                      <a:avLst/>
                    </a:prstGeom>
                  </pic:spPr>
                </pic:pic>
              </a:graphicData>
            </a:graphic>
          </wp:inline>
        </w:drawing>
      </w:r>
    </w:p>
    <w:p w14:paraId="4210080F" w14:textId="77777777" w:rsidR="000058BA" w:rsidRDefault="000058BA" w:rsidP="00351BBB">
      <w:pPr>
        <w:jc w:val="center"/>
        <w:rPr>
          <w:noProof/>
          <w:lang w:eastAsia="en-GB"/>
        </w:rPr>
      </w:pPr>
    </w:p>
    <w:p w14:paraId="3BEE6EA1" w14:textId="77777777" w:rsidR="000058BA" w:rsidRDefault="000058BA" w:rsidP="00351BBB">
      <w:pPr>
        <w:jc w:val="center"/>
        <w:rPr>
          <w:noProof/>
          <w:lang w:eastAsia="en-GB"/>
        </w:rPr>
      </w:pPr>
    </w:p>
    <w:p w14:paraId="4516D846" w14:textId="77777777"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14:anchorId="18202935" wp14:editId="24D99220">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A6E7" w14:textId="77777777"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202935" id="Text Box 2" o:spid="_x0000_s1072"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" stroked="f">
                <v:textbox>
                  <w:txbxContent>
                    <w:p w14:paraId="6D65A6E7" w14:textId="77777777" w:rsidR="00FE16C1" w:rsidRDefault="00FE16C1" w:rsidP="00FE16C1"/>
                  </w:txbxContent>
                </v:textbox>
              </v:shape>
            </w:pict>
          </mc:Fallback>
        </mc:AlternateContent>
      </w:r>
      <w:r w:rsidR="00FE16C1" w:rsidRPr="008B188F">
        <w:rPr>
          <w:b/>
          <w:sz w:val="22"/>
          <w:szCs w:val="22"/>
          <w:lang w:val="en-GB"/>
        </w:rPr>
        <w:t>Statistics Mauritius</w:t>
      </w:r>
    </w:p>
    <w:p w14:paraId="1873E1B4" w14:textId="77777777"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14:paraId="30A67BED" w14:textId="77777777" w:rsidR="0085484D" w:rsidRPr="008B188F" w:rsidRDefault="00FE16C1" w:rsidP="00351BBB">
      <w:pPr>
        <w:spacing w:line="276" w:lineRule="auto"/>
        <w:rPr>
          <w:b/>
          <w:sz w:val="22"/>
          <w:szCs w:val="22"/>
        </w:rPr>
      </w:pPr>
      <w:r w:rsidRPr="008B188F">
        <w:rPr>
          <w:b/>
          <w:sz w:val="22"/>
          <w:szCs w:val="22"/>
        </w:rPr>
        <w:t>Port Louis</w:t>
      </w:r>
    </w:p>
    <w:p w14:paraId="7DECFC26" w14:textId="77777777" w:rsidR="00FE16C1" w:rsidRPr="008B188F" w:rsidRDefault="004C33A9" w:rsidP="00351BBB">
      <w:pPr>
        <w:spacing w:line="276" w:lineRule="auto"/>
        <w:rPr>
          <w:b/>
          <w:sz w:val="22"/>
          <w:szCs w:val="22"/>
        </w:rPr>
      </w:pPr>
      <w:r>
        <w:rPr>
          <w:b/>
          <w:sz w:val="22"/>
          <w:szCs w:val="22"/>
        </w:rPr>
        <w:t>28</w:t>
      </w:r>
      <w:r w:rsidR="00FB0227">
        <w:rPr>
          <w:b/>
          <w:sz w:val="22"/>
          <w:szCs w:val="22"/>
        </w:rPr>
        <w:t xml:space="preserve"> </w:t>
      </w:r>
      <w:r>
        <w:rPr>
          <w:b/>
          <w:sz w:val="22"/>
          <w:szCs w:val="22"/>
        </w:rPr>
        <w:t>March</w:t>
      </w:r>
      <w:r w:rsidR="00A21A0D" w:rsidRPr="008B188F">
        <w:rPr>
          <w:b/>
          <w:sz w:val="22"/>
          <w:szCs w:val="22"/>
        </w:rPr>
        <w:t xml:space="preserve"> 20</w:t>
      </w:r>
      <w:r w:rsidR="00C13AFC" w:rsidRPr="008B188F">
        <w:rPr>
          <w:b/>
          <w:sz w:val="22"/>
          <w:szCs w:val="22"/>
        </w:rPr>
        <w:t>2</w:t>
      </w:r>
      <w:r>
        <w:rPr>
          <w:b/>
          <w:sz w:val="22"/>
          <w:szCs w:val="22"/>
        </w:rPr>
        <w:t>2</w:t>
      </w:r>
    </w:p>
    <w:p w14:paraId="079241D5" w14:textId="77777777" w:rsidR="00351BBB" w:rsidRPr="008B188F" w:rsidRDefault="00351BBB" w:rsidP="00351BBB">
      <w:pPr>
        <w:spacing w:line="276" w:lineRule="auto"/>
        <w:rPr>
          <w:b/>
          <w:sz w:val="22"/>
          <w:szCs w:val="22"/>
        </w:rPr>
      </w:pPr>
      <w:r w:rsidRPr="008B188F">
        <w:rPr>
          <w:noProof/>
          <w:lang w:eastAsia="en-GB"/>
        </w:rPr>
        <mc:AlternateContent>
          <mc:Choice Requires="wps">
            <w:drawing>
              <wp:anchor distT="0" distB="0" distL="114300" distR="114300" simplePos="0" relativeHeight="251677696" behindDoc="0" locked="0" layoutInCell="1" allowOverlap="1" wp14:anchorId="49C78E1F" wp14:editId="07A41375">
                <wp:simplePos x="0" y="0"/>
                <wp:positionH relativeFrom="column">
                  <wp:posOffset>-47625</wp:posOffset>
                </wp:positionH>
                <wp:positionV relativeFrom="paragraph">
                  <wp:posOffset>68580</wp:posOffset>
                </wp:positionV>
                <wp:extent cx="3162300" cy="2028825"/>
                <wp:effectExtent l="0" t="0" r="19050" b="28575"/>
                <wp:wrapNone/>
                <wp:docPr id="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28825"/>
                        </a:xfrm>
                        <a:prstGeom prst="rect">
                          <a:avLst/>
                        </a:prstGeom>
                        <a:solidFill>
                          <a:srgbClr val="FFFFFF"/>
                        </a:solidFill>
                        <a:ln w="9525">
                          <a:solidFill>
                            <a:srgbClr val="000000"/>
                          </a:solidFill>
                          <a:miter lim="800000"/>
                          <a:headEnd/>
                          <a:tailEnd/>
                        </a:ln>
                      </wps:spPr>
                      <wps:txbx>
                        <w:txbxContent>
                          <w:p w14:paraId="5512CB52" w14:textId="77777777" w:rsidR="00FE16C1" w:rsidRPr="00AC3D7A" w:rsidRDefault="00FE16C1" w:rsidP="00FE16C1">
                            <w:r w:rsidRPr="00AC3D7A">
                              <w:t>Contact persons:</w:t>
                            </w:r>
                          </w:p>
                          <w:p w14:paraId="4D0EF0B7" w14:textId="77777777" w:rsidR="00FE16C1" w:rsidRPr="00AC3D7A" w:rsidRDefault="00FE16C1" w:rsidP="00342C2B">
                            <w:pPr>
                              <w:spacing w:line="120" w:lineRule="auto"/>
                            </w:pPr>
                          </w:p>
                          <w:p w14:paraId="513573D9" w14:textId="77777777"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9312DF">
                              <w:rPr>
                                <w:b/>
                              </w:rPr>
                              <w:t>D.</w:t>
                            </w:r>
                            <w:r w:rsidR="009E4936">
                              <w:rPr>
                                <w:b/>
                              </w:rPr>
                              <w:t xml:space="preserve"> </w:t>
                            </w:r>
                            <w:r w:rsidR="009312DF">
                              <w:rPr>
                                <w:b/>
                              </w:rPr>
                              <w:t>Gangaram (Statistician</w:t>
                            </w:r>
                            <w:r w:rsidRPr="00AC3D7A">
                              <w:rPr>
                                <w:b/>
                              </w:rPr>
                              <w:t>)</w:t>
                            </w:r>
                          </w:p>
                          <w:p w14:paraId="0AAA1DBB" w14:textId="77777777"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14:paraId="3B4356DE" w14:textId="77777777" w:rsidR="00FE16C1" w:rsidRPr="00FC38E4" w:rsidRDefault="00FE16C1" w:rsidP="00FE16C1">
                            <w:pPr>
                              <w:spacing w:line="276" w:lineRule="auto"/>
                              <w:rPr>
                                <w:lang w:val="fr-FR"/>
                              </w:rPr>
                            </w:pPr>
                            <w:r w:rsidRPr="00FC38E4">
                              <w:rPr>
                                <w:lang w:val="fr-FR"/>
                              </w:rPr>
                              <w:t>Labour Unit</w:t>
                            </w:r>
                          </w:p>
                          <w:p w14:paraId="21684483" w14:textId="77777777" w:rsidR="00FE16C1" w:rsidRPr="00FC38E4" w:rsidRDefault="00FE16C1" w:rsidP="00FE16C1">
                            <w:pPr>
                              <w:spacing w:line="276" w:lineRule="auto"/>
                              <w:rPr>
                                <w:lang w:val="fr-FR"/>
                              </w:rPr>
                            </w:pPr>
                            <w:r w:rsidRPr="00FC38E4">
                              <w:rPr>
                                <w:lang w:val="fr-FR"/>
                              </w:rPr>
                              <w:t>Statistics Mauritius</w:t>
                            </w:r>
                          </w:p>
                          <w:p w14:paraId="38192278" w14:textId="77777777" w:rsidR="00FE16C1" w:rsidRPr="00FC38E4" w:rsidRDefault="00FE16C1" w:rsidP="00FE16C1">
                            <w:pPr>
                              <w:spacing w:line="276" w:lineRule="auto"/>
                              <w:rPr>
                                <w:lang w:val="fr-FR"/>
                              </w:rPr>
                            </w:pPr>
                            <w:r w:rsidRPr="00FC38E4">
                              <w:rPr>
                                <w:lang w:val="fr-FR"/>
                              </w:rPr>
                              <w:t>LIC Centre</w:t>
                            </w:r>
                          </w:p>
                          <w:p w14:paraId="374C1702" w14:textId="77777777" w:rsidR="00FE16C1" w:rsidRPr="00FC38E4" w:rsidRDefault="00FE16C1" w:rsidP="00FE16C1">
                            <w:pPr>
                              <w:spacing w:line="276" w:lineRule="auto"/>
                              <w:rPr>
                                <w:lang w:val="fr-FR"/>
                              </w:rPr>
                            </w:pPr>
                            <w:r w:rsidRPr="00FC38E4">
                              <w:rPr>
                                <w:lang w:val="fr-FR"/>
                              </w:rPr>
                              <w:t>Port-Louis</w:t>
                            </w:r>
                          </w:p>
                          <w:p w14:paraId="7D1B7127" w14:textId="77777777" w:rsidR="00FE16C1" w:rsidRPr="00FC38E4" w:rsidRDefault="00FE16C1" w:rsidP="00FE16C1">
                            <w:pPr>
                              <w:spacing w:line="276" w:lineRule="auto"/>
                              <w:rPr>
                                <w:lang w:val="fr-FR"/>
                              </w:rPr>
                            </w:pPr>
                            <w:r w:rsidRPr="00FC38E4">
                              <w:rPr>
                                <w:lang w:val="fr-FR"/>
                              </w:rPr>
                              <w:t>Tel: 208 1800     Fax: 213 0234</w:t>
                            </w:r>
                          </w:p>
                          <w:p w14:paraId="20D0E5AC" w14:textId="77777777" w:rsidR="00FE16C1" w:rsidRDefault="00FE16C1" w:rsidP="00FE16C1">
                            <w:pPr>
                              <w:spacing w:line="276" w:lineRule="auto"/>
                              <w:rPr>
                                <w:b/>
                                <w:lang w:val="fr-FR"/>
                              </w:rPr>
                            </w:pPr>
                            <w:r w:rsidRPr="00FC38E4">
                              <w:rPr>
                                <w:b/>
                                <w:lang w:val="fr-FR"/>
                              </w:rPr>
                              <w:t xml:space="preserve">Email: </w:t>
                            </w:r>
                            <w:hyperlink r:id="rId10"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14:paraId="0907BEBF" w14:textId="77777777" w:rsidR="009B16C7" w:rsidRPr="00FC38E4" w:rsidRDefault="009B16C7" w:rsidP="00FE16C1">
                            <w:pPr>
                              <w:spacing w:line="276" w:lineRule="auto"/>
                              <w:rPr>
                                <w:b/>
                                <w:lang w:val="fr-FR"/>
                              </w:rPr>
                            </w:pPr>
                            <w:r>
                              <w:rPr>
                                <w:b/>
                                <w:lang w:val="fr-FR"/>
                              </w:rPr>
                              <w:t xml:space="preserve">            cso_quarterlylabour@govmu.org</w:t>
                            </w:r>
                          </w:p>
                          <w:p w14:paraId="092D4EE7" w14:textId="77777777" w:rsidR="00FE16C1" w:rsidRPr="00FC38E4" w:rsidRDefault="00FE16C1" w:rsidP="00FE16C1">
                            <w:pPr>
                              <w:spacing w:line="276" w:lineRule="auto"/>
                              <w:rPr>
                                <w:sz w:val="14"/>
                                <w:szCs w:val="14"/>
                                <w:lang w:val="fr-FR"/>
                              </w:rPr>
                            </w:pPr>
                          </w:p>
                          <w:p w14:paraId="2A389929" w14:textId="77777777" w:rsidR="00FE16C1" w:rsidRPr="00FC38E4" w:rsidRDefault="00FE16C1" w:rsidP="00FE16C1">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C78E1F" id="Text Box 515" o:spid="_x0000_s1073" type="#_x0000_t202" style="position:absolute;margin-left:-3.75pt;margin-top:5.4pt;width:249pt;height:15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">
                <v:textbox>
                  <w:txbxContent>
                    <w:p w14:paraId="5512CB52" w14:textId="77777777" w:rsidR="00FE16C1" w:rsidRPr="00AC3D7A" w:rsidRDefault="00FE16C1" w:rsidP="00FE16C1">
                      <w:r w:rsidRPr="00AC3D7A">
                        <w:t>Contact persons:</w:t>
                      </w:r>
                    </w:p>
                    <w:p w14:paraId="4D0EF0B7" w14:textId="77777777" w:rsidR="00FE16C1" w:rsidRPr="00AC3D7A" w:rsidRDefault="00FE16C1" w:rsidP="00342C2B">
                      <w:pPr>
                        <w:spacing w:line="120" w:lineRule="auto"/>
                      </w:pPr>
                    </w:p>
                    <w:p w14:paraId="513573D9" w14:textId="77777777"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9312DF">
                        <w:rPr>
                          <w:b/>
                        </w:rPr>
                        <w:t>D.</w:t>
                      </w:r>
                      <w:r w:rsidR="009E4936">
                        <w:rPr>
                          <w:b/>
                        </w:rPr>
                        <w:t xml:space="preserve"> </w:t>
                      </w:r>
                      <w:r w:rsidR="009312DF">
                        <w:rPr>
                          <w:b/>
                        </w:rPr>
                        <w:t>Gangaram (Statistician</w:t>
                      </w:r>
                      <w:r w:rsidRPr="00AC3D7A">
                        <w:rPr>
                          <w:b/>
                        </w:rPr>
                        <w:t>)</w:t>
                      </w:r>
                    </w:p>
                    <w:p w14:paraId="0AAA1DBB" w14:textId="77777777"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proofErr w:type="spellStart"/>
                      <w:r>
                        <w:rPr>
                          <w:b/>
                        </w:rPr>
                        <w:t>Venkatasami</w:t>
                      </w:r>
                      <w:proofErr w:type="spellEnd"/>
                      <w:r w:rsidRPr="00AC3D7A">
                        <w:rPr>
                          <w:b/>
                        </w:rPr>
                        <w:t xml:space="preserve"> (Senior Statistical Officer)</w:t>
                      </w:r>
                    </w:p>
                    <w:p w14:paraId="3B4356DE" w14:textId="77777777" w:rsidR="00FE16C1" w:rsidRPr="00FC38E4" w:rsidRDefault="00FE16C1" w:rsidP="00FE16C1">
                      <w:pPr>
                        <w:spacing w:line="276" w:lineRule="auto"/>
                        <w:rPr>
                          <w:lang w:val="fr-FR"/>
                        </w:rPr>
                      </w:pPr>
                      <w:r w:rsidRPr="00FC38E4">
                        <w:rPr>
                          <w:lang w:val="fr-FR"/>
                        </w:rPr>
                        <w:t>Labour Unit</w:t>
                      </w:r>
                    </w:p>
                    <w:p w14:paraId="21684483" w14:textId="77777777" w:rsidR="00FE16C1" w:rsidRPr="00FC38E4" w:rsidRDefault="00FE16C1" w:rsidP="00FE16C1">
                      <w:pPr>
                        <w:spacing w:line="276" w:lineRule="auto"/>
                        <w:rPr>
                          <w:lang w:val="fr-FR"/>
                        </w:rPr>
                      </w:pPr>
                      <w:r w:rsidRPr="00FC38E4">
                        <w:rPr>
                          <w:lang w:val="fr-FR"/>
                        </w:rPr>
                        <w:t>Statistics Mauritius</w:t>
                      </w:r>
                    </w:p>
                    <w:p w14:paraId="38192278" w14:textId="77777777" w:rsidR="00FE16C1" w:rsidRPr="00FC38E4" w:rsidRDefault="00FE16C1" w:rsidP="00FE16C1">
                      <w:pPr>
                        <w:spacing w:line="276" w:lineRule="auto"/>
                        <w:rPr>
                          <w:lang w:val="fr-FR"/>
                        </w:rPr>
                      </w:pPr>
                      <w:r w:rsidRPr="00FC38E4">
                        <w:rPr>
                          <w:lang w:val="fr-FR"/>
                        </w:rPr>
                        <w:t>LIC Centre</w:t>
                      </w:r>
                    </w:p>
                    <w:p w14:paraId="374C1702" w14:textId="77777777" w:rsidR="00FE16C1" w:rsidRPr="00FC38E4" w:rsidRDefault="00FE16C1" w:rsidP="00FE16C1">
                      <w:pPr>
                        <w:spacing w:line="276" w:lineRule="auto"/>
                        <w:rPr>
                          <w:lang w:val="fr-FR"/>
                        </w:rPr>
                      </w:pPr>
                      <w:r w:rsidRPr="00FC38E4">
                        <w:rPr>
                          <w:lang w:val="fr-FR"/>
                        </w:rPr>
                        <w:t>Port-Louis</w:t>
                      </w:r>
                    </w:p>
                    <w:p w14:paraId="7D1B7127" w14:textId="77777777"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14:paraId="20D0E5AC" w14:textId="77777777" w:rsidR="00FE16C1" w:rsidRDefault="00FE16C1" w:rsidP="00FE16C1">
                      <w:pPr>
                        <w:spacing w:line="276" w:lineRule="auto"/>
                        <w:rPr>
                          <w:b/>
                          <w:lang w:val="fr-FR"/>
                        </w:rPr>
                      </w:pPr>
                      <w:proofErr w:type="gramStart"/>
                      <w:r w:rsidRPr="00FC38E4">
                        <w:rPr>
                          <w:b/>
                          <w:lang w:val="fr-FR"/>
                        </w:rPr>
                        <w:t>Email:</w:t>
                      </w:r>
                      <w:proofErr w:type="gramEnd"/>
                      <w:r w:rsidRPr="00FC38E4">
                        <w:rPr>
                          <w:b/>
                          <w:lang w:val="fr-FR"/>
                        </w:rPr>
                        <w:t xml:space="preserve"> </w:t>
                      </w:r>
                      <w:hyperlink r:id="rId14"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14:paraId="0907BEBF" w14:textId="77777777" w:rsidR="009B16C7" w:rsidRPr="00FC38E4" w:rsidRDefault="009B16C7" w:rsidP="00FE16C1">
                      <w:pPr>
                        <w:spacing w:line="276" w:lineRule="auto"/>
                        <w:rPr>
                          <w:b/>
                          <w:lang w:val="fr-FR"/>
                        </w:rPr>
                      </w:pPr>
                      <w:r>
                        <w:rPr>
                          <w:b/>
                          <w:lang w:val="fr-FR"/>
                        </w:rPr>
                        <w:t xml:space="preserve">            cso_quarterlylabour@govmu.org</w:t>
                      </w:r>
                    </w:p>
                    <w:p w14:paraId="092D4EE7" w14:textId="77777777" w:rsidR="00FE16C1" w:rsidRPr="00FC38E4" w:rsidRDefault="00FE16C1" w:rsidP="00FE16C1">
                      <w:pPr>
                        <w:spacing w:line="276" w:lineRule="auto"/>
                        <w:rPr>
                          <w:sz w:val="14"/>
                          <w:szCs w:val="14"/>
                          <w:lang w:val="fr-FR"/>
                        </w:rPr>
                      </w:pPr>
                    </w:p>
                    <w:p w14:paraId="2A389929" w14:textId="77777777" w:rsidR="00FE16C1" w:rsidRPr="00FC38E4" w:rsidRDefault="00FE16C1" w:rsidP="00FE16C1">
                      <w:pPr>
                        <w:rPr>
                          <w:lang w:val="fr-FR"/>
                        </w:rPr>
                      </w:pPr>
                    </w:p>
                  </w:txbxContent>
                </v:textbox>
              </v:shape>
            </w:pict>
          </mc:Fallback>
        </mc:AlternateContent>
      </w:r>
    </w:p>
    <w:p w14:paraId="10F43DF5" w14:textId="77777777" w:rsidR="00351BBB" w:rsidRPr="008B188F" w:rsidRDefault="00351BBB" w:rsidP="00351BBB">
      <w:pPr>
        <w:spacing w:line="276" w:lineRule="auto"/>
        <w:rPr>
          <w:b/>
          <w:sz w:val="22"/>
          <w:szCs w:val="22"/>
        </w:rPr>
      </w:pPr>
    </w:p>
    <w:p w14:paraId="04F98E9D" w14:textId="77777777" w:rsidR="00E153FC" w:rsidRPr="008B188F" w:rsidRDefault="00E153FC" w:rsidP="00351BBB">
      <w:pPr>
        <w:spacing w:line="276" w:lineRule="auto"/>
        <w:jc w:val="right"/>
        <w:rPr>
          <w:sz w:val="22"/>
          <w:szCs w:val="24"/>
        </w:rPr>
      </w:pPr>
    </w:p>
    <w:p w14:paraId="74E0CFC2" w14:textId="77777777" w:rsidR="0085484D" w:rsidRPr="008B188F" w:rsidRDefault="0085484D" w:rsidP="00351BBB">
      <w:pPr>
        <w:pStyle w:val="BodyTextIndent"/>
        <w:spacing w:line="312" w:lineRule="auto"/>
        <w:ind w:right="113" w:firstLine="0"/>
        <w:jc w:val="right"/>
        <w:rPr>
          <w:sz w:val="22"/>
          <w:szCs w:val="24"/>
          <w:lang w:val="en-GB"/>
        </w:rPr>
      </w:pPr>
    </w:p>
    <w:p w14:paraId="6F8F448D" w14:textId="77777777" w:rsidR="0085484D" w:rsidRPr="008B188F" w:rsidRDefault="0085484D" w:rsidP="00351BBB">
      <w:pPr>
        <w:pStyle w:val="BodyTextIndent"/>
        <w:spacing w:line="312" w:lineRule="auto"/>
        <w:ind w:right="113" w:firstLine="0"/>
        <w:jc w:val="right"/>
        <w:rPr>
          <w:sz w:val="22"/>
          <w:szCs w:val="24"/>
          <w:lang w:val="en-GB"/>
        </w:rPr>
      </w:pPr>
    </w:p>
    <w:p w14:paraId="6645D7D2" w14:textId="77777777" w:rsidR="0085484D" w:rsidRPr="008B188F" w:rsidRDefault="0085484D" w:rsidP="00351BBB">
      <w:pPr>
        <w:pStyle w:val="BodyTextIndent"/>
        <w:spacing w:line="312" w:lineRule="auto"/>
        <w:ind w:right="113" w:firstLine="0"/>
        <w:jc w:val="right"/>
        <w:rPr>
          <w:sz w:val="22"/>
          <w:szCs w:val="24"/>
          <w:lang w:val="en-GB"/>
        </w:rPr>
      </w:pPr>
    </w:p>
    <w:p w14:paraId="20758435" w14:textId="77777777" w:rsidR="00FE16C1" w:rsidRPr="008B188F" w:rsidRDefault="00FE16C1" w:rsidP="00351BBB">
      <w:pPr>
        <w:pStyle w:val="BodyTextIndent"/>
        <w:spacing w:line="312" w:lineRule="auto"/>
        <w:ind w:right="113" w:firstLine="0"/>
        <w:jc w:val="right"/>
        <w:rPr>
          <w:sz w:val="22"/>
          <w:szCs w:val="24"/>
          <w:lang w:val="en-GB"/>
        </w:rPr>
      </w:pPr>
    </w:p>
    <w:p w14:paraId="575DB4D4" w14:textId="77777777" w:rsidR="00FE16C1" w:rsidRPr="008B188F" w:rsidRDefault="00FE16C1" w:rsidP="00351BBB">
      <w:pPr>
        <w:pStyle w:val="BodyTextIndent"/>
        <w:spacing w:line="312" w:lineRule="auto"/>
        <w:ind w:right="113" w:firstLine="0"/>
        <w:jc w:val="right"/>
        <w:rPr>
          <w:sz w:val="22"/>
          <w:szCs w:val="24"/>
          <w:lang w:val="en-GB"/>
        </w:rPr>
      </w:pPr>
    </w:p>
    <w:p w14:paraId="40EEFF1C" w14:textId="77777777" w:rsidR="00FE16C1" w:rsidRPr="008B188F" w:rsidRDefault="00FE16C1" w:rsidP="00FE16C1">
      <w:pPr>
        <w:pStyle w:val="BodyTextIndent"/>
        <w:spacing w:line="312" w:lineRule="auto"/>
        <w:ind w:right="113" w:firstLine="0"/>
        <w:rPr>
          <w:sz w:val="22"/>
          <w:szCs w:val="24"/>
          <w:lang w:val="en-GB"/>
        </w:rPr>
      </w:pPr>
    </w:p>
    <w:p w14:paraId="2BBDA3B3" w14:textId="77777777" w:rsidR="00267109" w:rsidRDefault="00281E58" w:rsidP="00281E58">
      <w:pPr>
        <w:jc w:val="right"/>
        <w:rPr>
          <w:sz w:val="28"/>
          <w:szCs w:val="28"/>
        </w:rPr>
      </w:pPr>
      <w:r w:rsidRPr="008B188F">
        <w:rPr>
          <w:sz w:val="28"/>
          <w:szCs w:val="28"/>
        </w:rPr>
        <w:lastRenderedPageBreak/>
        <w:t xml:space="preserve">             </w:t>
      </w:r>
    </w:p>
    <w:p w14:paraId="253DCB4B" w14:textId="77777777" w:rsidR="008B48F4" w:rsidRPr="008B188F" w:rsidRDefault="00AB1BAE" w:rsidP="00AB1BAE">
      <w:pPr>
        <w:ind w:left="4032"/>
        <w:jc w:val="center"/>
        <w:rPr>
          <w:b/>
          <w:sz w:val="24"/>
          <w:szCs w:val="24"/>
        </w:rPr>
      </w:pPr>
      <w:r>
        <w:rPr>
          <w:sz w:val="28"/>
          <w:szCs w:val="28"/>
        </w:rPr>
        <w:t xml:space="preserve">  </w:t>
      </w:r>
      <w:r>
        <w:rPr>
          <w:sz w:val="28"/>
          <w:szCs w:val="28"/>
        </w:rPr>
        <w:tab/>
      </w:r>
      <w:r w:rsidR="008B48F4" w:rsidRPr="008B188F">
        <w:rPr>
          <w:sz w:val="28"/>
          <w:szCs w:val="28"/>
        </w:rPr>
        <w:t xml:space="preserve">i                      </w:t>
      </w:r>
      <w:r w:rsidR="008B48F4" w:rsidRPr="008B188F">
        <w:rPr>
          <w:sz w:val="28"/>
          <w:szCs w:val="28"/>
        </w:rPr>
        <w:tab/>
      </w:r>
      <w:r w:rsidR="008B48F4" w:rsidRPr="008B188F">
        <w:rPr>
          <w:sz w:val="28"/>
          <w:szCs w:val="28"/>
        </w:rPr>
        <w:tab/>
        <w:t xml:space="preserve">                     </w:t>
      </w:r>
      <w:r w:rsidR="008B48F4" w:rsidRPr="008B188F">
        <w:rPr>
          <w:b/>
          <w:sz w:val="24"/>
          <w:szCs w:val="24"/>
        </w:rPr>
        <w:t>Annex 1</w:t>
      </w:r>
    </w:p>
    <w:p w14:paraId="4EACB7BD" w14:textId="77777777" w:rsidR="008B48F4" w:rsidRPr="008B188F" w:rsidRDefault="008B48F4" w:rsidP="008B48F4">
      <w:pPr>
        <w:jc w:val="center"/>
        <w:rPr>
          <w:sz w:val="28"/>
          <w:szCs w:val="28"/>
        </w:rPr>
      </w:pPr>
    </w:p>
    <w:p w14:paraId="5311B00A" w14:textId="77777777" w:rsidR="008B48F4" w:rsidRPr="008B188F" w:rsidRDefault="008B48F4" w:rsidP="008B48F4">
      <w:pPr>
        <w:jc w:val="center"/>
        <w:rPr>
          <w:b/>
          <w:sz w:val="26"/>
          <w:szCs w:val="26"/>
        </w:rPr>
      </w:pPr>
      <w:r w:rsidRPr="008B188F">
        <w:rPr>
          <w:b/>
          <w:sz w:val="26"/>
          <w:szCs w:val="26"/>
        </w:rPr>
        <w:t>Technical Note</w:t>
      </w:r>
    </w:p>
    <w:p w14:paraId="689B5C6D" w14:textId="77777777" w:rsidR="008B48F4" w:rsidRPr="008B188F" w:rsidRDefault="008B48F4" w:rsidP="008B48F4"/>
    <w:p w14:paraId="2B35B7E9" w14:textId="77777777" w:rsidR="008B48F4" w:rsidRPr="008B188F" w:rsidRDefault="008B48F4" w:rsidP="008B48F4">
      <w:pPr>
        <w:jc w:val="center"/>
        <w:rPr>
          <w:b/>
          <w:sz w:val="26"/>
          <w:szCs w:val="26"/>
        </w:rPr>
      </w:pPr>
      <w:r w:rsidRPr="008B188F">
        <w:rPr>
          <w:b/>
          <w:sz w:val="26"/>
          <w:szCs w:val="26"/>
        </w:rPr>
        <w:t>Methodology used for the compilation of the Wage Rate Index</w:t>
      </w:r>
    </w:p>
    <w:p w14:paraId="46DD3837" w14:textId="77777777" w:rsidR="008B48F4" w:rsidRPr="008B188F" w:rsidRDefault="008B48F4" w:rsidP="008B48F4">
      <w:pPr>
        <w:jc w:val="center"/>
        <w:rPr>
          <w:b/>
          <w:sz w:val="28"/>
          <w:szCs w:val="28"/>
        </w:rPr>
      </w:pPr>
    </w:p>
    <w:p w14:paraId="2FC27644" w14:textId="77777777"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14:paraId="523FD1D7" w14:textId="77777777" w:rsidR="008B48F4" w:rsidRPr="008B188F" w:rsidRDefault="008B48F4" w:rsidP="008B48F4">
      <w:pPr>
        <w:spacing w:line="300" w:lineRule="atLeast"/>
        <w:ind w:left="720"/>
        <w:jc w:val="both"/>
        <w:rPr>
          <w:b/>
          <w:sz w:val="16"/>
          <w:szCs w:val="16"/>
        </w:rPr>
      </w:pPr>
    </w:p>
    <w:p w14:paraId="7561F55A" w14:textId="77777777"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14:paraId="4A0E6C24" w14:textId="77777777" w:rsidR="008B48F4" w:rsidRPr="008B188F" w:rsidRDefault="008B48F4" w:rsidP="008B48F4">
      <w:pPr>
        <w:spacing w:line="300" w:lineRule="atLeast"/>
        <w:jc w:val="both"/>
        <w:rPr>
          <w:b/>
          <w:sz w:val="24"/>
          <w:szCs w:val="24"/>
        </w:rPr>
      </w:pPr>
    </w:p>
    <w:p w14:paraId="26577107" w14:textId="366782EB"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r>
      <w:r w:rsidR="006979B0">
        <w:rPr>
          <w:b/>
          <w:sz w:val="24"/>
          <w:szCs w:val="24"/>
        </w:rPr>
        <w:t xml:space="preserve"> Adopted approach</w:t>
      </w:r>
    </w:p>
    <w:p w14:paraId="0397EC1E" w14:textId="77777777" w:rsidR="008B48F4" w:rsidRPr="008B188F" w:rsidRDefault="008B48F4" w:rsidP="008B48F4">
      <w:pPr>
        <w:spacing w:line="300" w:lineRule="atLeast"/>
        <w:jc w:val="both"/>
        <w:rPr>
          <w:b/>
          <w:sz w:val="16"/>
          <w:szCs w:val="16"/>
        </w:rPr>
      </w:pPr>
    </w:p>
    <w:p w14:paraId="7649F4D1" w14:textId="77777777"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14:paraId="0E41DF6E" w14:textId="77777777" w:rsidR="008B48F4" w:rsidRPr="008B188F" w:rsidRDefault="008B48F4" w:rsidP="008B48F4">
      <w:pPr>
        <w:spacing w:line="300" w:lineRule="atLeast"/>
        <w:ind w:firstLine="720"/>
        <w:jc w:val="both"/>
        <w:rPr>
          <w:sz w:val="24"/>
          <w:szCs w:val="24"/>
        </w:rPr>
      </w:pPr>
    </w:p>
    <w:p w14:paraId="102528D9" w14:textId="77777777"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14:paraId="7C9CD4E9" w14:textId="77777777" w:rsidR="008B48F4" w:rsidRPr="008B188F" w:rsidRDefault="008B48F4" w:rsidP="008B48F4">
      <w:pPr>
        <w:tabs>
          <w:tab w:val="left" w:pos="720"/>
        </w:tabs>
        <w:spacing w:line="300" w:lineRule="atLeast"/>
        <w:ind w:left="1440"/>
        <w:jc w:val="both"/>
        <w:rPr>
          <w:sz w:val="16"/>
          <w:szCs w:val="16"/>
        </w:rPr>
      </w:pPr>
    </w:p>
    <w:p w14:paraId="27A0E4CF" w14:textId="77777777"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14:paraId="62769DE8" w14:textId="77777777" w:rsidR="008B48F4" w:rsidRPr="008B188F" w:rsidRDefault="008B48F4" w:rsidP="008B48F4">
      <w:pPr>
        <w:pStyle w:val="ListParagraph"/>
        <w:rPr>
          <w:sz w:val="16"/>
          <w:szCs w:val="16"/>
        </w:rPr>
      </w:pPr>
    </w:p>
    <w:p w14:paraId="7B94BCC5" w14:textId="77777777"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14:paraId="141ADC90" w14:textId="77777777" w:rsidR="008B48F4" w:rsidRPr="008B188F" w:rsidRDefault="008B48F4" w:rsidP="008B48F4">
      <w:pPr>
        <w:pStyle w:val="BodyTextIndent"/>
        <w:spacing w:line="300" w:lineRule="atLeast"/>
        <w:rPr>
          <w:szCs w:val="24"/>
          <w:lang w:val="en-GB"/>
        </w:rPr>
      </w:pPr>
    </w:p>
    <w:p w14:paraId="658C31B0" w14:textId="77777777"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14:paraId="4E5B21AD" w14:textId="77777777" w:rsidR="008B48F4" w:rsidRPr="008B188F" w:rsidRDefault="008B48F4" w:rsidP="008B48F4">
      <w:pPr>
        <w:spacing w:line="300" w:lineRule="atLeast"/>
        <w:jc w:val="both"/>
        <w:rPr>
          <w:b/>
          <w:sz w:val="16"/>
          <w:szCs w:val="16"/>
        </w:rPr>
      </w:pPr>
    </w:p>
    <w:p w14:paraId="1927C38A" w14:textId="77777777"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260C08">
        <w:rPr>
          <w:sz w:val="24"/>
          <w:szCs w:val="24"/>
        </w:rPr>
        <w:t>5</w:t>
      </w:r>
      <w:r w:rsidRPr="008B188F">
        <w:rPr>
          <w:sz w:val="24"/>
          <w:szCs w:val="24"/>
        </w:rPr>
        <w:t>% of total employment in year 20</w:t>
      </w:r>
      <w:r w:rsidR="00260C08">
        <w:rPr>
          <w:sz w:val="24"/>
          <w:szCs w:val="24"/>
        </w:rPr>
        <w:t>17</w:t>
      </w:r>
      <w:r w:rsidRPr="008B188F">
        <w:rPr>
          <w:sz w:val="24"/>
          <w:szCs w:val="24"/>
        </w:rPr>
        <w:t>. ‘Large’ establishments comprise sugar cane plantations of 10 hectares or more; tea plantations of 2 hectares or more; other agricultural and non-agricultural establishments having 10 or more employees as well as General Government Services, i.e. ministries, government departments and agencies operating under them; municipalities; district councils and Rodrigues Regional Assembly.</w:t>
      </w:r>
    </w:p>
    <w:p w14:paraId="258548DF" w14:textId="77777777" w:rsidR="008B48F4" w:rsidRPr="008B188F" w:rsidRDefault="008B48F4" w:rsidP="008B48F4">
      <w:pPr>
        <w:spacing w:line="300" w:lineRule="atLeast"/>
        <w:jc w:val="both"/>
        <w:rPr>
          <w:sz w:val="16"/>
          <w:szCs w:val="16"/>
        </w:rPr>
      </w:pPr>
    </w:p>
    <w:p w14:paraId="05494E49" w14:textId="77777777" w:rsidR="008B48F4" w:rsidRPr="008B188F" w:rsidRDefault="008B48F4" w:rsidP="008B48F4">
      <w:pPr>
        <w:jc w:val="both"/>
        <w:rPr>
          <w:sz w:val="24"/>
        </w:rPr>
      </w:pPr>
      <w:r w:rsidRPr="008B188F">
        <w:rPr>
          <w:sz w:val="24"/>
        </w:rPr>
        <w:t xml:space="preserve">The frame consists of a list of all ‘large’ establishments (about 2,750) as at March 2016.  Establishments were stratified according to industry and arranged in order of size, i.e., the number of employees, within the industrial group. Within the strata, selection was proportional to size of establishment. A sample of about 9% was surveyed, representing some 250 establishments. </w:t>
      </w:r>
    </w:p>
    <w:p w14:paraId="684CEDA1" w14:textId="77777777" w:rsidR="008B48F4" w:rsidRPr="008B188F" w:rsidRDefault="008B48F4" w:rsidP="008B48F4">
      <w:pPr>
        <w:spacing w:line="300" w:lineRule="atLeast"/>
        <w:jc w:val="both"/>
        <w:rPr>
          <w:sz w:val="16"/>
          <w:szCs w:val="16"/>
        </w:rPr>
      </w:pPr>
    </w:p>
    <w:p w14:paraId="6A4532A5" w14:textId="77777777" w:rsidR="008B48F4" w:rsidRPr="008B188F" w:rsidRDefault="008B48F4" w:rsidP="008B48F4">
      <w:pPr>
        <w:spacing w:line="300" w:lineRule="atLeast"/>
        <w:jc w:val="both"/>
        <w:rPr>
          <w:sz w:val="24"/>
          <w:szCs w:val="24"/>
        </w:rPr>
      </w:pPr>
      <w:r w:rsidRPr="008B188F">
        <w:rPr>
          <w:sz w:val="24"/>
          <w:szCs w:val="24"/>
        </w:rPr>
        <w:t>Time-rated as well as piece-rated wage earners and salaried employees are covered. Apprentices, workers on probation, part-time workers and employees working on a temporary basis are excluded.</w:t>
      </w:r>
    </w:p>
    <w:p w14:paraId="7BB4D920" w14:textId="77777777" w:rsidR="0015500F" w:rsidRDefault="0015500F" w:rsidP="008B48F4">
      <w:pPr>
        <w:spacing w:line="300" w:lineRule="atLeast"/>
        <w:jc w:val="both"/>
        <w:rPr>
          <w:sz w:val="24"/>
          <w:szCs w:val="24"/>
        </w:rPr>
      </w:pPr>
    </w:p>
    <w:p w14:paraId="63FAA41F" w14:textId="77777777" w:rsidR="009312DF" w:rsidRDefault="009312DF" w:rsidP="008B48F4">
      <w:pPr>
        <w:spacing w:line="300" w:lineRule="atLeast"/>
        <w:jc w:val="both"/>
        <w:rPr>
          <w:sz w:val="24"/>
          <w:szCs w:val="24"/>
        </w:rPr>
      </w:pPr>
    </w:p>
    <w:p w14:paraId="21773113" w14:textId="77777777" w:rsidR="002B7143" w:rsidRDefault="002B7143" w:rsidP="008B48F4">
      <w:pPr>
        <w:spacing w:line="300" w:lineRule="atLeast"/>
        <w:jc w:val="both"/>
        <w:rPr>
          <w:sz w:val="24"/>
          <w:szCs w:val="24"/>
        </w:rPr>
      </w:pPr>
    </w:p>
    <w:p w14:paraId="74A26A62" w14:textId="77777777" w:rsidR="009312DF" w:rsidRPr="008B188F" w:rsidRDefault="009312DF" w:rsidP="008B48F4">
      <w:pPr>
        <w:spacing w:line="300" w:lineRule="atLeast"/>
        <w:jc w:val="both"/>
        <w:rPr>
          <w:sz w:val="24"/>
          <w:szCs w:val="24"/>
        </w:rPr>
      </w:pPr>
    </w:p>
    <w:p w14:paraId="15D8328E" w14:textId="77777777" w:rsidR="008B48F4" w:rsidRPr="008B188F" w:rsidRDefault="008B48F4" w:rsidP="008B48F4">
      <w:pPr>
        <w:spacing w:line="300" w:lineRule="atLeast"/>
        <w:jc w:val="both"/>
        <w:rPr>
          <w:b/>
          <w:sz w:val="24"/>
          <w:szCs w:val="24"/>
        </w:rPr>
      </w:pPr>
      <w:r w:rsidRPr="008B188F">
        <w:rPr>
          <w:b/>
          <w:sz w:val="24"/>
          <w:szCs w:val="24"/>
        </w:rPr>
        <w:t xml:space="preserve">4. </w:t>
      </w:r>
      <w:r w:rsidRPr="008B188F">
        <w:rPr>
          <w:b/>
          <w:sz w:val="24"/>
          <w:szCs w:val="24"/>
        </w:rPr>
        <w:tab/>
        <w:t>Sectors covered</w:t>
      </w:r>
    </w:p>
    <w:p w14:paraId="22183C4B" w14:textId="77777777" w:rsidR="008B48F4" w:rsidRPr="008B188F" w:rsidRDefault="008B48F4" w:rsidP="008B48F4">
      <w:pPr>
        <w:spacing w:line="300" w:lineRule="atLeast"/>
        <w:jc w:val="both"/>
        <w:rPr>
          <w:sz w:val="16"/>
          <w:szCs w:val="16"/>
        </w:rPr>
      </w:pPr>
    </w:p>
    <w:p w14:paraId="16CDC065" w14:textId="77777777"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14:paraId="6E5AB08A" w14:textId="77777777" w:rsidR="008B48F4" w:rsidRPr="008B188F" w:rsidRDefault="008B48F4" w:rsidP="008B48F4">
      <w:pPr>
        <w:spacing w:line="300" w:lineRule="atLeast"/>
        <w:jc w:val="center"/>
        <w:rPr>
          <w:sz w:val="24"/>
          <w:szCs w:val="24"/>
        </w:rPr>
      </w:pPr>
      <w:r w:rsidRPr="008B188F">
        <w:rPr>
          <w:sz w:val="24"/>
          <w:szCs w:val="24"/>
        </w:rPr>
        <w:tab/>
      </w:r>
    </w:p>
    <w:p w14:paraId="283393C6"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14:paraId="5DB8CD4C" w14:textId="77777777" w:rsidR="008B48F4" w:rsidRPr="008B188F" w:rsidRDefault="008B48F4" w:rsidP="008B48F4">
      <w:pPr>
        <w:jc w:val="both"/>
        <w:rPr>
          <w:b/>
          <w:sz w:val="24"/>
          <w:szCs w:val="24"/>
        </w:rPr>
      </w:pPr>
    </w:p>
    <w:p w14:paraId="15A8C98F" w14:textId="77777777"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14:paraId="07492A7A" w14:textId="77777777" w:rsidR="008B48F4" w:rsidRPr="008B188F" w:rsidRDefault="008B48F4" w:rsidP="008B48F4">
      <w:pPr>
        <w:jc w:val="both"/>
        <w:rPr>
          <w:b/>
          <w:sz w:val="16"/>
          <w:szCs w:val="16"/>
        </w:rPr>
      </w:pPr>
    </w:p>
    <w:p w14:paraId="1CEF2E4A" w14:textId="77777777" w:rsidR="008B48F4" w:rsidRPr="008B188F" w:rsidRDefault="008B48F4" w:rsidP="008B48F4">
      <w:pPr>
        <w:pStyle w:val="BodyText"/>
        <w:jc w:val="both"/>
        <w:rPr>
          <w:sz w:val="24"/>
          <w:szCs w:val="24"/>
        </w:rPr>
      </w:pPr>
      <w:r w:rsidRPr="008B188F">
        <w:rPr>
          <w:sz w:val="24"/>
          <w:szCs w:val="24"/>
        </w:rPr>
        <w:t xml:space="preserve">A Laspeyres formula is used.  The occupational structure is held constant with reference to the base period of the index, i.e. December 2016. The relative changes in average wage rates are measured at the occupational level and these changes are then weighted to give a combined measure of the change. The following formula is used </w:t>
      </w:r>
    </w:p>
    <w:p w14:paraId="1ECF878E" w14:textId="77777777" w:rsidR="008B48F4" w:rsidRPr="008B188F" w:rsidRDefault="008B48F4" w:rsidP="008B48F4">
      <w:pPr>
        <w:pStyle w:val="BodyText"/>
        <w:jc w:val="both"/>
        <w:rPr>
          <w:sz w:val="24"/>
          <w:szCs w:val="24"/>
        </w:rPr>
      </w:pPr>
    </w:p>
    <w:p w14:paraId="1A900EAE" w14:textId="77777777"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r w:rsidRPr="008B188F">
        <w:rPr>
          <w:sz w:val="24"/>
          <w:szCs w:val="24"/>
          <w:vertAlign w:val="subscript"/>
        </w:rPr>
        <w:t>i</w:t>
      </w:r>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r w:rsidRPr="008B188F">
        <w:rPr>
          <w:sz w:val="24"/>
          <w:szCs w:val="24"/>
          <w:vertAlign w:val="subscript"/>
        </w:rPr>
        <w:t>i</w:t>
      </w:r>
      <w:r w:rsidRPr="008B188F">
        <w:rPr>
          <w:sz w:val="24"/>
          <w:szCs w:val="24"/>
          <w:vertAlign w:val="superscript"/>
        </w:rPr>
        <w:t>o</w:t>
      </w:r>
      <w:r w:rsidRPr="008B188F">
        <w:rPr>
          <w:sz w:val="24"/>
          <w:szCs w:val="24"/>
        </w:rPr>
        <w:t>)      X   100</w:t>
      </w:r>
    </w:p>
    <w:p w14:paraId="238FF69D" w14:textId="77777777"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14:anchorId="3C8B1AF6" wp14:editId="3F9636B2">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14:paraId="64F4B0DC" w14:textId="77777777"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r w:rsidRPr="008B188F">
        <w:rPr>
          <w:sz w:val="24"/>
          <w:szCs w:val="24"/>
          <w:vertAlign w:val="subscript"/>
        </w:rPr>
        <w:t>i</w:t>
      </w:r>
    </w:p>
    <w:p w14:paraId="1A31E13C" w14:textId="77777777" w:rsidR="008B48F4" w:rsidRPr="008B188F" w:rsidRDefault="008B48F4" w:rsidP="008B48F4">
      <w:pPr>
        <w:tabs>
          <w:tab w:val="left" w:pos="720"/>
        </w:tabs>
        <w:spacing w:line="300" w:lineRule="atLeast"/>
        <w:jc w:val="both"/>
        <w:rPr>
          <w:sz w:val="16"/>
          <w:szCs w:val="16"/>
        </w:rPr>
      </w:pPr>
    </w:p>
    <w:p w14:paraId="069A7133" w14:textId="77777777" w:rsidR="008B48F4" w:rsidRPr="008B188F" w:rsidRDefault="008B48F4" w:rsidP="008B48F4">
      <w:pPr>
        <w:tabs>
          <w:tab w:val="left" w:pos="720"/>
        </w:tabs>
        <w:spacing w:line="300" w:lineRule="atLeast"/>
        <w:jc w:val="both"/>
        <w:rPr>
          <w:sz w:val="24"/>
          <w:szCs w:val="24"/>
        </w:rPr>
      </w:pPr>
      <w:r w:rsidRPr="008B188F">
        <w:rPr>
          <w:sz w:val="24"/>
          <w:szCs w:val="24"/>
        </w:rPr>
        <w:t>where    I</w:t>
      </w:r>
      <w:r w:rsidRPr="008B188F">
        <w:rPr>
          <w:sz w:val="24"/>
          <w:szCs w:val="24"/>
          <w:vertAlign w:val="subscript"/>
        </w:rPr>
        <w:t>t</w:t>
      </w:r>
      <w:r w:rsidRPr="008B188F">
        <w:rPr>
          <w:sz w:val="24"/>
          <w:szCs w:val="24"/>
          <w:vertAlign w:val="subscript"/>
        </w:rPr>
        <w:tab/>
      </w:r>
      <w:r w:rsidRPr="008B188F">
        <w:rPr>
          <w:sz w:val="24"/>
          <w:szCs w:val="24"/>
        </w:rPr>
        <w:t xml:space="preserve"> = index for quarter t compared to base period o  </w:t>
      </w:r>
    </w:p>
    <w:p w14:paraId="6DF5600E" w14:textId="77777777" w:rsidR="008B48F4" w:rsidRPr="008B188F" w:rsidRDefault="008B48F4" w:rsidP="008B48F4">
      <w:pPr>
        <w:spacing w:line="300" w:lineRule="atLeast"/>
        <w:ind w:left="2160" w:hanging="1380"/>
        <w:jc w:val="both"/>
        <w:rPr>
          <w:sz w:val="24"/>
          <w:szCs w:val="24"/>
        </w:rPr>
      </w:pPr>
      <w:r w:rsidRPr="008B188F">
        <w:rPr>
          <w:sz w:val="24"/>
          <w:szCs w:val="24"/>
        </w:rPr>
        <w:t>w</w:t>
      </w:r>
      <w:r w:rsidRPr="008B188F">
        <w:rPr>
          <w:sz w:val="24"/>
          <w:szCs w:val="24"/>
          <w:vertAlign w:val="subscript"/>
        </w:rPr>
        <w:t xml:space="preserve">i     </w:t>
      </w:r>
      <w:r w:rsidRPr="008B188F">
        <w:rPr>
          <w:sz w:val="24"/>
          <w:szCs w:val="24"/>
        </w:rPr>
        <w:t>= 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r w:rsidRPr="008B188F">
        <w:rPr>
          <w:sz w:val="24"/>
          <w:szCs w:val="24"/>
        </w:rPr>
        <w:t xml:space="preserve"> which represents the total wages paid to all employees in the i </w:t>
      </w:r>
      <w:r w:rsidRPr="008B188F">
        <w:rPr>
          <w:sz w:val="24"/>
          <w:szCs w:val="24"/>
          <w:vertAlign w:val="superscript"/>
        </w:rPr>
        <w:t>th</w:t>
      </w:r>
      <w:r w:rsidRPr="008B188F">
        <w:rPr>
          <w:sz w:val="24"/>
          <w:szCs w:val="24"/>
        </w:rPr>
        <w:t xml:space="preserve"> </w:t>
      </w:r>
    </w:p>
    <w:p w14:paraId="7972F191" w14:textId="77777777"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2016</w:t>
      </w:r>
    </w:p>
    <w:p w14:paraId="49AA4AE0" w14:textId="77777777"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wage rate of occupation i in base period, December 2016</w:t>
      </w:r>
    </w:p>
    <w:p w14:paraId="25074F50" w14:textId="77777777"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t</w:t>
      </w:r>
      <w:r w:rsidRPr="008B188F">
        <w:rPr>
          <w:sz w:val="24"/>
          <w:szCs w:val="24"/>
          <w:vertAlign w:val="subscript"/>
        </w:rPr>
        <w:tab/>
      </w:r>
      <w:r w:rsidRPr="008B188F">
        <w:rPr>
          <w:sz w:val="24"/>
          <w:szCs w:val="24"/>
        </w:rPr>
        <w:t>= wage rate of occupation i in quarter t</w:t>
      </w:r>
    </w:p>
    <w:p w14:paraId="247A8508" w14:textId="77777777" w:rsidR="008B48F4" w:rsidRPr="008B188F" w:rsidRDefault="008B48F4" w:rsidP="008B48F4">
      <w:pPr>
        <w:spacing w:line="240" w:lineRule="atLeast"/>
        <w:jc w:val="both"/>
        <w:rPr>
          <w:sz w:val="16"/>
          <w:szCs w:val="16"/>
        </w:rPr>
      </w:pPr>
    </w:p>
    <w:p w14:paraId="0B4E5D00" w14:textId="77777777"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14:paraId="58527B5A" w14:textId="77777777" w:rsidR="008B48F4" w:rsidRPr="008B188F" w:rsidRDefault="008B48F4" w:rsidP="008B48F4">
      <w:pPr>
        <w:spacing w:line="40" w:lineRule="atLeast"/>
        <w:jc w:val="both"/>
        <w:rPr>
          <w:sz w:val="24"/>
          <w:szCs w:val="24"/>
        </w:rPr>
      </w:pPr>
    </w:p>
    <w:p w14:paraId="6F5307EE" w14:textId="77777777"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14:paraId="5F64264D" w14:textId="77777777" w:rsidR="008B48F4" w:rsidRPr="008B188F" w:rsidRDefault="008B48F4" w:rsidP="008B48F4">
      <w:pPr>
        <w:jc w:val="both"/>
        <w:rPr>
          <w:b/>
          <w:sz w:val="16"/>
          <w:szCs w:val="16"/>
        </w:rPr>
      </w:pPr>
    </w:p>
    <w:p w14:paraId="201E4718" w14:textId="77777777" w:rsidR="008B48F4" w:rsidRPr="008B188F" w:rsidRDefault="008B48F4" w:rsidP="008B48F4">
      <w:pPr>
        <w:jc w:val="both"/>
        <w:rPr>
          <w:sz w:val="24"/>
          <w:szCs w:val="24"/>
        </w:rPr>
      </w:pPr>
      <w:r w:rsidRPr="008B188F">
        <w:rPr>
          <w:sz w:val="24"/>
          <w:szCs w:val="24"/>
        </w:rPr>
        <w:t>The base period for the index is quarter 4 2016 (i.e. Quarter 4, 2016=100) as from the first quarter of 2017.  The wage rate indices, for the first, second, third and fourth quarters of 2007 and 2008, are based on wage rates applicable during the months of February, May, August and November respectively.  As from 2009, the wage rate indices, for the first to fourth quarter, are based on wage rates applicable during the months of March, June, September and December respectively.</w:t>
      </w:r>
    </w:p>
    <w:p w14:paraId="449A2581" w14:textId="77777777" w:rsidR="008B48F4" w:rsidRPr="008B188F" w:rsidRDefault="008B48F4" w:rsidP="008B48F4">
      <w:pPr>
        <w:spacing w:line="140" w:lineRule="atLeast"/>
        <w:jc w:val="both"/>
        <w:rPr>
          <w:b/>
          <w:sz w:val="24"/>
          <w:szCs w:val="24"/>
        </w:rPr>
      </w:pPr>
    </w:p>
    <w:p w14:paraId="689DB222" w14:textId="77777777"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14:paraId="04C7AE41" w14:textId="77777777" w:rsidR="008B48F4" w:rsidRPr="008B188F" w:rsidRDefault="008B48F4" w:rsidP="008B48F4">
      <w:pPr>
        <w:jc w:val="both"/>
        <w:rPr>
          <w:b/>
          <w:sz w:val="16"/>
          <w:szCs w:val="16"/>
        </w:rPr>
      </w:pPr>
    </w:p>
    <w:p w14:paraId="7B74964D" w14:textId="77777777" w:rsidR="008B48F4" w:rsidRPr="008B188F" w:rsidRDefault="008B48F4" w:rsidP="008B48F4">
      <w:pPr>
        <w:jc w:val="both"/>
        <w:rPr>
          <w:sz w:val="24"/>
          <w:szCs w:val="24"/>
        </w:rPr>
      </w:pPr>
      <w:r w:rsidRPr="008B188F">
        <w:rPr>
          <w:sz w:val="24"/>
          <w:szCs w:val="24"/>
        </w:rPr>
        <w:t>Two sets of weights are used:</w:t>
      </w:r>
    </w:p>
    <w:p w14:paraId="42B70BFF" w14:textId="77777777" w:rsidR="008B48F4" w:rsidRPr="008B188F" w:rsidRDefault="008B48F4" w:rsidP="008B48F4">
      <w:pPr>
        <w:jc w:val="both"/>
        <w:rPr>
          <w:sz w:val="24"/>
          <w:szCs w:val="24"/>
        </w:rPr>
      </w:pPr>
    </w:p>
    <w:p w14:paraId="03541194" w14:textId="77777777" w:rsidR="008B48F4" w:rsidRPr="008B188F" w:rsidRDefault="008B48F4" w:rsidP="008B48F4">
      <w:pPr>
        <w:spacing w:line="230" w:lineRule="atLeast"/>
        <w:rPr>
          <w:sz w:val="24"/>
          <w:szCs w:val="24"/>
        </w:rPr>
      </w:pPr>
      <w:r w:rsidRPr="008B188F">
        <w:rPr>
          <w:sz w:val="24"/>
          <w:szCs w:val="24"/>
        </w:rPr>
        <w:t>(i)</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2015’ and </w:t>
      </w:r>
    </w:p>
    <w:p w14:paraId="4B33095F" w14:textId="77777777" w:rsidR="008B48F4" w:rsidRPr="008B188F" w:rsidRDefault="008B48F4" w:rsidP="008B48F4">
      <w:pPr>
        <w:spacing w:line="230" w:lineRule="atLeast"/>
        <w:jc w:val="both"/>
        <w:rPr>
          <w:sz w:val="16"/>
          <w:szCs w:val="16"/>
        </w:rPr>
      </w:pPr>
    </w:p>
    <w:p w14:paraId="7FFB5A9A" w14:textId="77777777"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sectorwise. Questionnaires were sent to around 1,200 large establishments at the end of March 2016 to cater for number employed in each category of occupation.</w:t>
      </w:r>
    </w:p>
    <w:p w14:paraId="68CFB5A9" w14:textId="77777777" w:rsidR="008B48F4" w:rsidRPr="008B188F" w:rsidRDefault="008B48F4" w:rsidP="008B48F4">
      <w:pPr>
        <w:pStyle w:val="ListParagraph"/>
        <w:rPr>
          <w:sz w:val="24"/>
          <w:szCs w:val="24"/>
        </w:rPr>
      </w:pPr>
    </w:p>
    <w:p w14:paraId="03790E02" w14:textId="77777777"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14:paraId="561B0EA2" w14:textId="77777777" w:rsidR="008B48F4" w:rsidRPr="008B188F" w:rsidRDefault="008B48F4" w:rsidP="008B48F4">
      <w:pPr>
        <w:jc w:val="both"/>
        <w:rPr>
          <w:b/>
          <w:sz w:val="24"/>
          <w:szCs w:val="24"/>
        </w:rPr>
      </w:pPr>
    </w:p>
    <w:p w14:paraId="670D479F" w14:textId="77777777" w:rsidR="00787C56" w:rsidRPr="008B188F" w:rsidRDefault="008B48F4" w:rsidP="00343254">
      <w:pPr>
        <w:jc w:val="both"/>
        <w:rPr>
          <w:b/>
          <w:sz w:val="24"/>
          <w:szCs w:val="24"/>
        </w:rPr>
      </w:pPr>
      <w:r w:rsidRPr="008B188F">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 therefore, excluded.</w:t>
      </w:r>
    </w:p>
    <w:sectPr w:rsidR="00787C56" w:rsidRPr="008B188F" w:rsidSect="006C6734">
      <w:pgSz w:w="11907" w:h="16839" w:code="9"/>
      <w:pgMar w:top="709" w:right="1440" w:bottom="720" w:left="117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4F45" w14:textId="77777777" w:rsidR="0031402A" w:rsidRDefault="0031402A">
      <w:r>
        <w:separator/>
      </w:r>
    </w:p>
    <w:p w14:paraId="276AF49E" w14:textId="77777777" w:rsidR="0031402A" w:rsidRDefault="0031402A"/>
  </w:endnote>
  <w:endnote w:type="continuationSeparator" w:id="0">
    <w:p w14:paraId="547203A6" w14:textId="77777777" w:rsidR="0031402A" w:rsidRDefault="0031402A">
      <w:r>
        <w:continuationSeparator/>
      </w:r>
    </w:p>
    <w:p w14:paraId="3502CC59" w14:textId="77777777" w:rsidR="0031402A" w:rsidRDefault="00314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6471" w14:textId="77777777" w:rsidR="0031402A" w:rsidRDefault="0031402A">
      <w:r>
        <w:separator/>
      </w:r>
    </w:p>
    <w:p w14:paraId="133D298E" w14:textId="77777777" w:rsidR="0031402A" w:rsidRDefault="0031402A"/>
  </w:footnote>
  <w:footnote w:type="continuationSeparator" w:id="0">
    <w:p w14:paraId="5DBC7769" w14:textId="77777777" w:rsidR="0031402A" w:rsidRDefault="0031402A">
      <w:r>
        <w:continuationSeparator/>
      </w:r>
    </w:p>
    <w:p w14:paraId="223DDE53" w14:textId="77777777" w:rsidR="0031402A" w:rsidRDefault="0031402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B6D2072E"/>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5"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5"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24"/>
  </w:num>
  <w:num w:numId="4">
    <w:abstractNumId w:val="26"/>
  </w:num>
  <w:num w:numId="5">
    <w:abstractNumId w:val="23"/>
  </w:num>
  <w:num w:numId="6">
    <w:abstractNumId w:val="31"/>
  </w:num>
  <w:num w:numId="7">
    <w:abstractNumId w:val="0"/>
  </w:num>
  <w:num w:numId="8">
    <w:abstractNumId w:val="28"/>
  </w:num>
  <w:num w:numId="9">
    <w:abstractNumId w:val="18"/>
  </w:num>
  <w:num w:numId="10">
    <w:abstractNumId w:val="3"/>
  </w:num>
  <w:num w:numId="11">
    <w:abstractNumId w:val="11"/>
  </w:num>
  <w:num w:numId="12">
    <w:abstractNumId w:val="14"/>
  </w:num>
  <w:num w:numId="13">
    <w:abstractNumId w:val="25"/>
  </w:num>
  <w:num w:numId="14">
    <w:abstractNumId w:val="17"/>
  </w:num>
  <w:num w:numId="15">
    <w:abstractNumId w:val="13"/>
  </w:num>
  <w:num w:numId="16">
    <w:abstractNumId w:val="20"/>
  </w:num>
  <w:num w:numId="17">
    <w:abstractNumId w:val="15"/>
  </w:num>
  <w:num w:numId="18">
    <w:abstractNumId w:val="9"/>
  </w:num>
  <w:num w:numId="19">
    <w:abstractNumId w:val="6"/>
  </w:num>
  <w:num w:numId="20">
    <w:abstractNumId w:val="29"/>
  </w:num>
  <w:num w:numId="21">
    <w:abstractNumId w:val="22"/>
  </w:num>
  <w:num w:numId="22">
    <w:abstractNumId w:val="7"/>
  </w:num>
  <w:num w:numId="23">
    <w:abstractNumId w:val="16"/>
  </w:num>
  <w:num w:numId="24">
    <w:abstractNumId w:val="12"/>
  </w:num>
  <w:num w:numId="25">
    <w:abstractNumId w:val="10"/>
  </w:num>
  <w:num w:numId="26">
    <w:abstractNumId w:val="4"/>
  </w:num>
  <w:num w:numId="27">
    <w:abstractNumId w:val="27"/>
  </w:num>
  <w:num w:numId="28">
    <w:abstractNumId w:val="2"/>
  </w:num>
  <w:num w:numId="29">
    <w:abstractNumId w:val="30"/>
  </w:num>
  <w:num w:numId="30">
    <w:abstractNumId w:val="21"/>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GB"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B"/>
    <w:rsid w:val="000001ED"/>
    <w:rsid w:val="000002B1"/>
    <w:rsid w:val="00001470"/>
    <w:rsid w:val="00001E19"/>
    <w:rsid w:val="0000232E"/>
    <w:rsid w:val="00002B89"/>
    <w:rsid w:val="00002E98"/>
    <w:rsid w:val="000030AC"/>
    <w:rsid w:val="000031CC"/>
    <w:rsid w:val="00003D99"/>
    <w:rsid w:val="000047DE"/>
    <w:rsid w:val="00004B40"/>
    <w:rsid w:val="00005192"/>
    <w:rsid w:val="00005430"/>
    <w:rsid w:val="000056A1"/>
    <w:rsid w:val="000058BA"/>
    <w:rsid w:val="00005FA2"/>
    <w:rsid w:val="0000709F"/>
    <w:rsid w:val="000075F4"/>
    <w:rsid w:val="000101E1"/>
    <w:rsid w:val="000105A5"/>
    <w:rsid w:val="00011370"/>
    <w:rsid w:val="00011AA0"/>
    <w:rsid w:val="0001404F"/>
    <w:rsid w:val="00014278"/>
    <w:rsid w:val="0001441D"/>
    <w:rsid w:val="00014E9B"/>
    <w:rsid w:val="00016C19"/>
    <w:rsid w:val="000178C9"/>
    <w:rsid w:val="00020515"/>
    <w:rsid w:val="00020CBD"/>
    <w:rsid w:val="00020DEA"/>
    <w:rsid w:val="00021ABB"/>
    <w:rsid w:val="00022A7A"/>
    <w:rsid w:val="00023774"/>
    <w:rsid w:val="00023CB1"/>
    <w:rsid w:val="00024187"/>
    <w:rsid w:val="000246EE"/>
    <w:rsid w:val="00025A4C"/>
    <w:rsid w:val="00025EF5"/>
    <w:rsid w:val="00026C63"/>
    <w:rsid w:val="00026CB0"/>
    <w:rsid w:val="00026E19"/>
    <w:rsid w:val="00030892"/>
    <w:rsid w:val="00031B38"/>
    <w:rsid w:val="00033BE4"/>
    <w:rsid w:val="00034EDA"/>
    <w:rsid w:val="0003515C"/>
    <w:rsid w:val="00035AEC"/>
    <w:rsid w:val="0003746C"/>
    <w:rsid w:val="00037692"/>
    <w:rsid w:val="0003781B"/>
    <w:rsid w:val="00037C02"/>
    <w:rsid w:val="00037F40"/>
    <w:rsid w:val="00040BAB"/>
    <w:rsid w:val="00041400"/>
    <w:rsid w:val="00042362"/>
    <w:rsid w:val="00042C12"/>
    <w:rsid w:val="00046E69"/>
    <w:rsid w:val="00046FFB"/>
    <w:rsid w:val="00047F72"/>
    <w:rsid w:val="000509DA"/>
    <w:rsid w:val="00052DBA"/>
    <w:rsid w:val="00053601"/>
    <w:rsid w:val="00053964"/>
    <w:rsid w:val="00053B44"/>
    <w:rsid w:val="00053B54"/>
    <w:rsid w:val="0005426C"/>
    <w:rsid w:val="00055AF7"/>
    <w:rsid w:val="0005601F"/>
    <w:rsid w:val="000561A9"/>
    <w:rsid w:val="000561B8"/>
    <w:rsid w:val="00057903"/>
    <w:rsid w:val="00057CE4"/>
    <w:rsid w:val="00061331"/>
    <w:rsid w:val="000616B1"/>
    <w:rsid w:val="0006176C"/>
    <w:rsid w:val="00061A5B"/>
    <w:rsid w:val="000640AE"/>
    <w:rsid w:val="00066086"/>
    <w:rsid w:val="0006797C"/>
    <w:rsid w:val="0007147D"/>
    <w:rsid w:val="0007163C"/>
    <w:rsid w:val="00073353"/>
    <w:rsid w:val="00074AAB"/>
    <w:rsid w:val="00074F9E"/>
    <w:rsid w:val="00076E33"/>
    <w:rsid w:val="0007701D"/>
    <w:rsid w:val="00077269"/>
    <w:rsid w:val="000774AD"/>
    <w:rsid w:val="00077633"/>
    <w:rsid w:val="00077665"/>
    <w:rsid w:val="00081CF6"/>
    <w:rsid w:val="00082274"/>
    <w:rsid w:val="000824B4"/>
    <w:rsid w:val="00083CC7"/>
    <w:rsid w:val="00083DFB"/>
    <w:rsid w:val="0008446C"/>
    <w:rsid w:val="00084DF7"/>
    <w:rsid w:val="00084EC6"/>
    <w:rsid w:val="00085C25"/>
    <w:rsid w:val="00085E2B"/>
    <w:rsid w:val="0008670B"/>
    <w:rsid w:val="00086D69"/>
    <w:rsid w:val="000870F7"/>
    <w:rsid w:val="00087325"/>
    <w:rsid w:val="00087E5D"/>
    <w:rsid w:val="00091054"/>
    <w:rsid w:val="0009156A"/>
    <w:rsid w:val="00091ED2"/>
    <w:rsid w:val="000920EC"/>
    <w:rsid w:val="00094AF4"/>
    <w:rsid w:val="00095260"/>
    <w:rsid w:val="000A09D9"/>
    <w:rsid w:val="000A12B3"/>
    <w:rsid w:val="000A3681"/>
    <w:rsid w:val="000A3929"/>
    <w:rsid w:val="000A3A46"/>
    <w:rsid w:val="000A5406"/>
    <w:rsid w:val="000A544D"/>
    <w:rsid w:val="000A5C64"/>
    <w:rsid w:val="000A5E12"/>
    <w:rsid w:val="000A6D9D"/>
    <w:rsid w:val="000A75E5"/>
    <w:rsid w:val="000A75E9"/>
    <w:rsid w:val="000A7AAF"/>
    <w:rsid w:val="000A7FF0"/>
    <w:rsid w:val="000B0F93"/>
    <w:rsid w:val="000B187F"/>
    <w:rsid w:val="000B1FE6"/>
    <w:rsid w:val="000B3318"/>
    <w:rsid w:val="000B4B41"/>
    <w:rsid w:val="000B5243"/>
    <w:rsid w:val="000B5847"/>
    <w:rsid w:val="000B6FCE"/>
    <w:rsid w:val="000B7826"/>
    <w:rsid w:val="000B79A9"/>
    <w:rsid w:val="000C02A7"/>
    <w:rsid w:val="000C118C"/>
    <w:rsid w:val="000C3EC7"/>
    <w:rsid w:val="000C3EC9"/>
    <w:rsid w:val="000C4881"/>
    <w:rsid w:val="000C49EE"/>
    <w:rsid w:val="000C5B67"/>
    <w:rsid w:val="000C696B"/>
    <w:rsid w:val="000C742D"/>
    <w:rsid w:val="000D020A"/>
    <w:rsid w:val="000D258C"/>
    <w:rsid w:val="000D2B3B"/>
    <w:rsid w:val="000D36AF"/>
    <w:rsid w:val="000D527F"/>
    <w:rsid w:val="000D6213"/>
    <w:rsid w:val="000D6363"/>
    <w:rsid w:val="000D7004"/>
    <w:rsid w:val="000D7117"/>
    <w:rsid w:val="000D712F"/>
    <w:rsid w:val="000E0150"/>
    <w:rsid w:val="000E10FF"/>
    <w:rsid w:val="000E1E46"/>
    <w:rsid w:val="000E266D"/>
    <w:rsid w:val="000E29BA"/>
    <w:rsid w:val="000E3B28"/>
    <w:rsid w:val="000E6857"/>
    <w:rsid w:val="000E715C"/>
    <w:rsid w:val="000E7E62"/>
    <w:rsid w:val="000F1C0B"/>
    <w:rsid w:val="000F3746"/>
    <w:rsid w:val="000F41F6"/>
    <w:rsid w:val="000F44E9"/>
    <w:rsid w:val="000F4523"/>
    <w:rsid w:val="000F516D"/>
    <w:rsid w:val="000F5518"/>
    <w:rsid w:val="000F5929"/>
    <w:rsid w:val="000F5A40"/>
    <w:rsid w:val="000F5B76"/>
    <w:rsid w:val="000F7188"/>
    <w:rsid w:val="000F7555"/>
    <w:rsid w:val="0010015A"/>
    <w:rsid w:val="001023FF"/>
    <w:rsid w:val="001029B8"/>
    <w:rsid w:val="001060D3"/>
    <w:rsid w:val="00110B07"/>
    <w:rsid w:val="00110D7C"/>
    <w:rsid w:val="0011275B"/>
    <w:rsid w:val="00112AF1"/>
    <w:rsid w:val="00113415"/>
    <w:rsid w:val="001136F5"/>
    <w:rsid w:val="001144D3"/>
    <w:rsid w:val="001145E3"/>
    <w:rsid w:val="0011551A"/>
    <w:rsid w:val="00116C48"/>
    <w:rsid w:val="00120EF0"/>
    <w:rsid w:val="001212DA"/>
    <w:rsid w:val="00123270"/>
    <w:rsid w:val="00123625"/>
    <w:rsid w:val="00123D7A"/>
    <w:rsid w:val="00125BDA"/>
    <w:rsid w:val="0012605D"/>
    <w:rsid w:val="001277FB"/>
    <w:rsid w:val="00127E54"/>
    <w:rsid w:val="001306D5"/>
    <w:rsid w:val="00130A6A"/>
    <w:rsid w:val="001320C1"/>
    <w:rsid w:val="00132644"/>
    <w:rsid w:val="001331BE"/>
    <w:rsid w:val="00133A15"/>
    <w:rsid w:val="00134D8E"/>
    <w:rsid w:val="00135484"/>
    <w:rsid w:val="00135807"/>
    <w:rsid w:val="00135D94"/>
    <w:rsid w:val="00135DC6"/>
    <w:rsid w:val="001366BB"/>
    <w:rsid w:val="00136880"/>
    <w:rsid w:val="00136A19"/>
    <w:rsid w:val="00136BA0"/>
    <w:rsid w:val="00136C4F"/>
    <w:rsid w:val="00136FBE"/>
    <w:rsid w:val="0013727D"/>
    <w:rsid w:val="00140CE7"/>
    <w:rsid w:val="00142C90"/>
    <w:rsid w:val="00143170"/>
    <w:rsid w:val="0014412E"/>
    <w:rsid w:val="00144591"/>
    <w:rsid w:val="00145776"/>
    <w:rsid w:val="0014709A"/>
    <w:rsid w:val="00150DF6"/>
    <w:rsid w:val="0015122E"/>
    <w:rsid w:val="001515A8"/>
    <w:rsid w:val="001515C2"/>
    <w:rsid w:val="00152F68"/>
    <w:rsid w:val="001535AF"/>
    <w:rsid w:val="00153C06"/>
    <w:rsid w:val="00154E89"/>
    <w:rsid w:val="0015500F"/>
    <w:rsid w:val="0015604C"/>
    <w:rsid w:val="0015619D"/>
    <w:rsid w:val="00157647"/>
    <w:rsid w:val="001611DE"/>
    <w:rsid w:val="00161259"/>
    <w:rsid w:val="0016162F"/>
    <w:rsid w:val="001616AC"/>
    <w:rsid w:val="00161AE1"/>
    <w:rsid w:val="0016214A"/>
    <w:rsid w:val="0016357E"/>
    <w:rsid w:val="00163853"/>
    <w:rsid w:val="0016389B"/>
    <w:rsid w:val="00164024"/>
    <w:rsid w:val="0016521D"/>
    <w:rsid w:val="00166AAC"/>
    <w:rsid w:val="00166C76"/>
    <w:rsid w:val="00167169"/>
    <w:rsid w:val="00167378"/>
    <w:rsid w:val="00171A69"/>
    <w:rsid w:val="00173163"/>
    <w:rsid w:val="0017391C"/>
    <w:rsid w:val="00174887"/>
    <w:rsid w:val="001749BE"/>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7007"/>
    <w:rsid w:val="0018736B"/>
    <w:rsid w:val="0019012A"/>
    <w:rsid w:val="00190184"/>
    <w:rsid w:val="00190D8B"/>
    <w:rsid w:val="0019110D"/>
    <w:rsid w:val="00192670"/>
    <w:rsid w:val="00192754"/>
    <w:rsid w:val="0019297F"/>
    <w:rsid w:val="00194457"/>
    <w:rsid w:val="00194559"/>
    <w:rsid w:val="00194BC5"/>
    <w:rsid w:val="00194C72"/>
    <w:rsid w:val="00194EA9"/>
    <w:rsid w:val="00195E14"/>
    <w:rsid w:val="00195E53"/>
    <w:rsid w:val="001961CD"/>
    <w:rsid w:val="001966B8"/>
    <w:rsid w:val="00196D8A"/>
    <w:rsid w:val="00197B48"/>
    <w:rsid w:val="001A1A2F"/>
    <w:rsid w:val="001A208B"/>
    <w:rsid w:val="001A20C3"/>
    <w:rsid w:val="001A267F"/>
    <w:rsid w:val="001A292E"/>
    <w:rsid w:val="001A2CAD"/>
    <w:rsid w:val="001A3EA3"/>
    <w:rsid w:val="001A4D29"/>
    <w:rsid w:val="001A51A3"/>
    <w:rsid w:val="001A543B"/>
    <w:rsid w:val="001A54F0"/>
    <w:rsid w:val="001A5F97"/>
    <w:rsid w:val="001A6E98"/>
    <w:rsid w:val="001A6FBC"/>
    <w:rsid w:val="001A7898"/>
    <w:rsid w:val="001A7AE9"/>
    <w:rsid w:val="001B0FBA"/>
    <w:rsid w:val="001B1A9C"/>
    <w:rsid w:val="001B41D2"/>
    <w:rsid w:val="001B482E"/>
    <w:rsid w:val="001B5AB2"/>
    <w:rsid w:val="001B64C9"/>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61E"/>
    <w:rsid w:val="001E184A"/>
    <w:rsid w:val="001E1942"/>
    <w:rsid w:val="001E2122"/>
    <w:rsid w:val="001E3F55"/>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426"/>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27EDB"/>
    <w:rsid w:val="002309CA"/>
    <w:rsid w:val="00230AAF"/>
    <w:rsid w:val="002314B2"/>
    <w:rsid w:val="00232646"/>
    <w:rsid w:val="0023273F"/>
    <w:rsid w:val="002328FC"/>
    <w:rsid w:val="0023339F"/>
    <w:rsid w:val="002338BF"/>
    <w:rsid w:val="002361B9"/>
    <w:rsid w:val="00240AB5"/>
    <w:rsid w:val="00240C82"/>
    <w:rsid w:val="002422EB"/>
    <w:rsid w:val="00243473"/>
    <w:rsid w:val="00243BE8"/>
    <w:rsid w:val="00243C87"/>
    <w:rsid w:val="002442D2"/>
    <w:rsid w:val="00244C21"/>
    <w:rsid w:val="00245709"/>
    <w:rsid w:val="00245C1A"/>
    <w:rsid w:val="00246505"/>
    <w:rsid w:val="002509F6"/>
    <w:rsid w:val="00250F99"/>
    <w:rsid w:val="00251950"/>
    <w:rsid w:val="00251CE0"/>
    <w:rsid w:val="00252048"/>
    <w:rsid w:val="0025228D"/>
    <w:rsid w:val="00252ADF"/>
    <w:rsid w:val="00252AE3"/>
    <w:rsid w:val="002532E1"/>
    <w:rsid w:val="00253778"/>
    <w:rsid w:val="00254307"/>
    <w:rsid w:val="00254942"/>
    <w:rsid w:val="002552E9"/>
    <w:rsid w:val="002559EF"/>
    <w:rsid w:val="00255AC9"/>
    <w:rsid w:val="002566EF"/>
    <w:rsid w:val="00256F64"/>
    <w:rsid w:val="00260C08"/>
    <w:rsid w:val="00261D6A"/>
    <w:rsid w:val="002621D9"/>
    <w:rsid w:val="00262482"/>
    <w:rsid w:val="00262F02"/>
    <w:rsid w:val="0026502F"/>
    <w:rsid w:val="00266970"/>
    <w:rsid w:val="00267109"/>
    <w:rsid w:val="0026739C"/>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797"/>
    <w:rsid w:val="00295058"/>
    <w:rsid w:val="00296426"/>
    <w:rsid w:val="00296660"/>
    <w:rsid w:val="002969CA"/>
    <w:rsid w:val="00296DD7"/>
    <w:rsid w:val="00296E9B"/>
    <w:rsid w:val="0029709A"/>
    <w:rsid w:val="002977B4"/>
    <w:rsid w:val="00297A0B"/>
    <w:rsid w:val="002A08A3"/>
    <w:rsid w:val="002A1271"/>
    <w:rsid w:val="002A15B3"/>
    <w:rsid w:val="002A18F2"/>
    <w:rsid w:val="002A2B1B"/>
    <w:rsid w:val="002A4343"/>
    <w:rsid w:val="002A53EB"/>
    <w:rsid w:val="002A5B7E"/>
    <w:rsid w:val="002A6142"/>
    <w:rsid w:val="002A67D0"/>
    <w:rsid w:val="002A6FD7"/>
    <w:rsid w:val="002A733F"/>
    <w:rsid w:val="002A74F6"/>
    <w:rsid w:val="002A7555"/>
    <w:rsid w:val="002B0AD9"/>
    <w:rsid w:val="002B1472"/>
    <w:rsid w:val="002B1C24"/>
    <w:rsid w:val="002B2E35"/>
    <w:rsid w:val="002B3632"/>
    <w:rsid w:val="002B3946"/>
    <w:rsid w:val="002B43CA"/>
    <w:rsid w:val="002B4969"/>
    <w:rsid w:val="002B53B1"/>
    <w:rsid w:val="002B5A9A"/>
    <w:rsid w:val="002B5D61"/>
    <w:rsid w:val="002B5FC4"/>
    <w:rsid w:val="002B703A"/>
    <w:rsid w:val="002B7096"/>
    <w:rsid w:val="002B7143"/>
    <w:rsid w:val="002B7265"/>
    <w:rsid w:val="002B7903"/>
    <w:rsid w:val="002B7C19"/>
    <w:rsid w:val="002C018F"/>
    <w:rsid w:val="002C19A4"/>
    <w:rsid w:val="002C2119"/>
    <w:rsid w:val="002C3338"/>
    <w:rsid w:val="002C33A1"/>
    <w:rsid w:val="002C3CF3"/>
    <w:rsid w:val="002C3ED6"/>
    <w:rsid w:val="002C6329"/>
    <w:rsid w:val="002C78E4"/>
    <w:rsid w:val="002D11ED"/>
    <w:rsid w:val="002D133B"/>
    <w:rsid w:val="002D2259"/>
    <w:rsid w:val="002D2BB1"/>
    <w:rsid w:val="002D3999"/>
    <w:rsid w:val="002D40DA"/>
    <w:rsid w:val="002D439B"/>
    <w:rsid w:val="002D5C2D"/>
    <w:rsid w:val="002D5EE1"/>
    <w:rsid w:val="002D64AF"/>
    <w:rsid w:val="002D6C76"/>
    <w:rsid w:val="002D7537"/>
    <w:rsid w:val="002E02B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7397"/>
    <w:rsid w:val="0031028C"/>
    <w:rsid w:val="00311015"/>
    <w:rsid w:val="00311428"/>
    <w:rsid w:val="00312375"/>
    <w:rsid w:val="00312773"/>
    <w:rsid w:val="00312ED0"/>
    <w:rsid w:val="0031331F"/>
    <w:rsid w:val="00313600"/>
    <w:rsid w:val="0031402A"/>
    <w:rsid w:val="00314CB2"/>
    <w:rsid w:val="00314D4F"/>
    <w:rsid w:val="00316F4D"/>
    <w:rsid w:val="00316FC6"/>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2E22"/>
    <w:rsid w:val="003332D4"/>
    <w:rsid w:val="00333AC7"/>
    <w:rsid w:val="00335FB0"/>
    <w:rsid w:val="0033602F"/>
    <w:rsid w:val="00337345"/>
    <w:rsid w:val="00337EDF"/>
    <w:rsid w:val="003401FA"/>
    <w:rsid w:val="00340761"/>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3CC"/>
    <w:rsid w:val="00352430"/>
    <w:rsid w:val="003527BF"/>
    <w:rsid w:val="00352927"/>
    <w:rsid w:val="00352C2A"/>
    <w:rsid w:val="003541DB"/>
    <w:rsid w:val="0035469F"/>
    <w:rsid w:val="00354F0F"/>
    <w:rsid w:val="00354FFF"/>
    <w:rsid w:val="00355040"/>
    <w:rsid w:val="00355397"/>
    <w:rsid w:val="003557EB"/>
    <w:rsid w:val="003558C6"/>
    <w:rsid w:val="00355F85"/>
    <w:rsid w:val="0035604F"/>
    <w:rsid w:val="00357B3A"/>
    <w:rsid w:val="0036069D"/>
    <w:rsid w:val="00360C46"/>
    <w:rsid w:val="00361EE6"/>
    <w:rsid w:val="003630D4"/>
    <w:rsid w:val="00364542"/>
    <w:rsid w:val="0036462D"/>
    <w:rsid w:val="00365260"/>
    <w:rsid w:val="0036688C"/>
    <w:rsid w:val="003672D5"/>
    <w:rsid w:val="00367E51"/>
    <w:rsid w:val="0037040D"/>
    <w:rsid w:val="00370CF7"/>
    <w:rsid w:val="0037107D"/>
    <w:rsid w:val="00371790"/>
    <w:rsid w:val="00371979"/>
    <w:rsid w:val="003722D8"/>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1E7C"/>
    <w:rsid w:val="00393768"/>
    <w:rsid w:val="0039400D"/>
    <w:rsid w:val="00394372"/>
    <w:rsid w:val="00394D07"/>
    <w:rsid w:val="00396503"/>
    <w:rsid w:val="00396767"/>
    <w:rsid w:val="00396FF5"/>
    <w:rsid w:val="0039796A"/>
    <w:rsid w:val="003A0B8A"/>
    <w:rsid w:val="003A251B"/>
    <w:rsid w:val="003A39AE"/>
    <w:rsid w:val="003A5462"/>
    <w:rsid w:val="003A58D7"/>
    <w:rsid w:val="003A5BE2"/>
    <w:rsid w:val="003A60E0"/>
    <w:rsid w:val="003A6592"/>
    <w:rsid w:val="003A6AE7"/>
    <w:rsid w:val="003B225A"/>
    <w:rsid w:val="003B28F6"/>
    <w:rsid w:val="003B38CA"/>
    <w:rsid w:val="003B4718"/>
    <w:rsid w:val="003B4B06"/>
    <w:rsid w:val="003B4EC2"/>
    <w:rsid w:val="003B5CBC"/>
    <w:rsid w:val="003B668D"/>
    <w:rsid w:val="003B66BE"/>
    <w:rsid w:val="003B7CDE"/>
    <w:rsid w:val="003B7ED8"/>
    <w:rsid w:val="003C0544"/>
    <w:rsid w:val="003C0DAF"/>
    <w:rsid w:val="003C182C"/>
    <w:rsid w:val="003C1D05"/>
    <w:rsid w:val="003C24B1"/>
    <w:rsid w:val="003C2580"/>
    <w:rsid w:val="003C2A9A"/>
    <w:rsid w:val="003C3382"/>
    <w:rsid w:val="003C3A8A"/>
    <w:rsid w:val="003C3AC3"/>
    <w:rsid w:val="003C5749"/>
    <w:rsid w:val="003C630F"/>
    <w:rsid w:val="003C64EE"/>
    <w:rsid w:val="003C672D"/>
    <w:rsid w:val="003C68DD"/>
    <w:rsid w:val="003C72E0"/>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E7FDF"/>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600C"/>
    <w:rsid w:val="004061C7"/>
    <w:rsid w:val="00406683"/>
    <w:rsid w:val="004073FE"/>
    <w:rsid w:val="00411289"/>
    <w:rsid w:val="00411C21"/>
    <w:rsid w:val="00411EFE"/>
    <w:rsid w:val="004135A7"/>
    <w:rsid w:val="00413D38"/>
    <w:rsid w:val="00414940"/>
    <w:rsid w:val="00414BAD"/>
    <w:rsid w:val="00415CE3"/>
    <w:rsid w:val="00416DDA"/>
    <w:rsid w:val="004176FB"/>
    <w:rsid w:val="00420547"/>
    <w:rsid w:val="00420F52"/>
    <w:rsid w:val="00421CC9"/>
    <w:rsid w:val="00421D34"/>
    <w:rsid w:val="0042248D"/>
    <w:rsid w:val="00423AC6"/>
    <w:rsid w:val="00423F21"/>
    <w:rsid w:val="00424E5D"/>
    <w:rsid w:val="00425709"/>
    <w:rsid w:val="00425B4B"/>
    <w:rsid w:val="00425D06"/>
    <w:rsid w:val="00426422"/>
    <w:rsid w:val="00427ADC"/>
    <w:rsid w:val="00430576"/>
    <w:rsid w:val="00431CEF"/>
    <w:rsid w:val="00431D29"/>
    <w:rsid w:val="0043206A"/>
    <w:rsid w:val="0043321F"/>
    <w:rsid w:val="004334F9"/>
    <w:rsid w:val="00434055"/>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4D24"/>
    <w:rsid w:val="00446012"/>
    <w:rsid w:val="004464B0"/>
    <w:rsid w:val="0045160C"/>
    <w:rsid w:val="00451624"/>
    <w:rsid w:val="0045239C"/>
    <w:rsid w:val="00453209"/>
    <w:rsid w:val="0045610C"/>
    <w:rsid w:val="0045700A"/>
    <w:rsid w:val="004571A1"/>
    <w:rsid w:val="00457377"/>
    <w:rsid w:val="00460CC1"/>
    <w:rsid w:val="00460F33"/>
    <w:rsid w:val="00462023"/>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BAE"/>
    <w:rsid w:val="00480680"/>
    <w:rsid w:val="004806FA"/>
    <w:rsid w:val="0048179D"/>
    <w:rsid w:val="00482A96"/>
    <w:rsid w:val="004838CE"/>
    <w:rsid w:val="00485A14"/>
    <w:rsid w:val="00486663"/>
    <w:rsid w:val="00487927"/>
    <w:rsid w:val="00487957"/>
    <w:rsid w:val="004900DE"/>
    <w:rsid w:val="00492775"/>
    <w:rsid w:val="00493713"/>
    <w:rsid w:val="00494049"/>
    <w:rsid w:val="00494433"/>
    <w:rsid w:val="00494AE1"/>
    <w:rsid w:val="00494E35"/>
    <w:rsid w:val="004954BF"/>
    <w:rsid w:val="0049657D"/>
    <w:rsid w:val="004A1299"/>
    <w:rsid w:val="004A2659"/>
    <w:rsid w:val="004A353D"/>
    <w:rsid w:val="004A3AC1"/>
    <w:rsid w:val="004A537F"/>
    <w:rsid w:val="004A55C2"/>
    <w:rsid w:val="004A5CFB"/>
    <w:rsid w:val="004A6116"/>
    <w:rsid w:val="004A6A75"/>
    <w:rsid w:val="004A7B39"/>
    <w:rsid w:val="004A7BF3"/>
    <w:rsid w:val="004B0255"/>
    <w:rsid w:val="004B02E4"/>
    <w:rsid w:val="004B09D7"/>
    <w:rsid w:val="004B22DC"/>
    <w:rsid w:val="004B288B"/>
    <w:rsid w:val="004B346A"/>
    <w:rsid w:val="004B3A39"/>
    <w:rsid w:val="004B4220"/>
    <w:rsid w:val="004B6772"/>
    <w:rsid w:val="004B6E46"/>
    <w:rsid w:val="004B7473"/>
    <w:rsid w:val="004B77C2"/>
    <w:rsid w:val="004B7956"/>
    <w:rsid w:val="004C33A9"/>
    <w:rsid w:val="004C4416"/>
    <w:rsid w:val="004C53A1"/>
    <w:rsid w:val="004C671C"/>
    <w:rsid w:val="004D0AF1"/>
    <w:rsid w:val="004D0F1E"/>
    <w:rsid w:val="004D1C24"/>
    <w:rsid w:val="004D365D"/>
    <w:rsid w:val="004D5244"/>
    <w:rsid w:val="004D585A"/>
    <w:rsid w:val="004D5929"/>
    <w:rsid w:val="004D5EA2"/>
    <w:rsid w:val="004E10A8"/>
    <w:rsid w:val="004E24C3"/>
    <w:rsid w:val="004E3891"/>
    <w:rsid w:val="004E3D24"/>
    <w:rsid w:val="004E3E7B"/>
    <w:rsid w:val="004E5C66"/>
    <w:rsid w:val="004E5D6D"/>
    <w:rsid w:val="004E5DD8"/>
    <w:rsid w:val="004E69DF"/>
    <w:rsid w:val="004E6FFB"/>
    <w:rsid w:val="004F00D7"/>
    <w:rsid w:val="004F0C17"/>
    <w:rsid w:val="004F12C2"/>
    <w:rsid w:val="004F3768"/>
    <w:rsid w:val="004F44DD"/>
    <w:rsid w:val="004F57CA"/>
    <w:rsid w:val="004F5D85"/>
    <w:rsid w:val="004F621A"/>
    <w:rsid w:val="004F65E6"/>
    <w:rsid w:val="004F75FE"/>
    <w:rsid w:val="004F7D47"/>
    <w:rsid w:val="004F7F3D"/>
    <w:rsid w:val="005005E3"/>
    <w:rsid w:val="005008F5"/>
    <w:rsid w:val="00500E93"/>
    <w:rsid w:val="00502844"/>
    <w:rsid w:val="00503E36"/>
    <w:rsid w:val="00504999"/>
    <w:rsid w:val="0050548F"/>
    <w:rsid w:val="005065AF"/>
    <w:rsid w:val="00506B7C"/>
    <w:rsid w:val="00506D00"/>
    <w:rsid w:val="0050718B"/>
    <w:rsid w:val="00507574"/>
    <w:rsid w:val="00507C56"/>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71C1"/>
    <w:rsid w:val="005171F8"/>
    <w:rsid w:val="00517D9E"/>
    <w:rsid w:val="0052190C"/>
    <w:rsid w:val="00522174"/>
    <w:rsid w:val="00522295"/>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A66"/>
    <w:rsid w:val="00557D6E"/>
    <w:rsid w:val="005610CF"/>
    <w:rsid w:val="00561C3E"/>
    <w:rsid w:val="00561EF2"/>
    <w:rsid w:val="005623BF"/>
    <w:rsid w:val="00562BD6"/>
    <w:rsid w:val="00563DC4"/>
    <w:rsid w:val="005641B1"/>
    <w:rsid w:val="00564D2D"/>
    <w:rsid w:val="00564F7D"/>
    <w:rsid w:val="00565168"/>
    <w:rsid w:val="005654BB"/>
    <w:rsid w:val="00565647"/>
    <w:rsid w:val="00565BEA"/>
    <w:rsid w:val="00566286"/>
    <w:rsid w:val="00566942"/>
    <w:rsid w:val="00567211"/>
    <w:rsid w:val="00570183"/>
    <w:rsid w:val="005704AA"/>
    <w:rsid w:val="00570720"/>
    <w:rsid w:val="005707CA"/>
    <w:rsid w:val="00570FF5"/>
    <w:rsid w:val="0057140C"/>
    <w:rsid w:val="00572877"/>
    <w:rsid w:val="00573093"/>
    <w:rsid w:val="0057350C"/>
    <w:rsid w:val="005744EE"/>
    <w:rsid w:val="00575E41"/>
    <w:rsid w:val="00575F8F"/>
    <w:rsid w:val="0057636A"/>
    <w:rsid w:val="005778CA"/>
    <w:rsid w:val="00580BA2"/>
    <w:rsid w:val="00581055"/>
    <w:rsid w:val="005811BD"/>
    <w:rsid w:val="005818ED"/>
    <w:rsid w:val="0058267A"/>
    <w:rsid w:val="00583935"/>
    <w:rsid w:val="00585D03"/>
    <w:rsid w:val="00585DB6"/>
    <w:rsid w:val="00586DBA"/>
    <w:rsid w:val="005874B8"/>
    <w:rsid w:val="00587DB2"/>
    <w:rsid w:val="00590C0C"/>
    <w:rsid w:val="00590CC8"/>
    <w:rsid w:val="00593221"/>
    <w:rsid w:val="005932AD"/>
    <w:rsid w:val="00593CEC"/>
    <w:rsid w:val="00594F79"/>
    <w:rsid w:val="005952DE"/>
    <w:rsid w:val="00595798"/>
    <w:rsid w:val="00595A63"/>
    <w:rsid w:val="005969DC"/>
    <w:rsid w:val="00596C41"/>
    <w:rsid w:val="00597A4B"/>
    <w:rsid w:val="00597FEC"/>
    <w:rsid w:val="005A1A2D"/>
    <w:rsid w:val="005A28A7"/>
    <w:rsid w:val="005A3303"/>
    <w:rsid w:val="005A3CDE"/>
    <w:rsid w:val="005A582E"/>
    <w:rsid w:val="005A6A15"/>
    <w:rsid w:val="005A7789"/>
    <w:rsid w:val="005B0313"/>
    <w:rsid w:val="005B0538"/>
    <w:rsid w:val="005B08BE"/>
    <w:rsid w:val="005B0B2D"/>
    <w:rsid w:val="005B1C76"/>
    <w:rsid w:val="005B420E"/>
    <w:rsid w:val="005B4C41"/>
    <w:rsid w:val="005B4FD0"/>
    <w:rsid w:val="005B7164"/>
    <w:rsid w:val="005C1B0C"/>
    <w:rsid w:val="005C1BCE"/>
    <w:rsid w:val="005C35B5"/>
    <w:rsid w:val="005C3EA3"/>
    <w:rsid w:val="005C4B9E"/>
    <w:rsid w:val="005C52AC"/>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72E"/>
    <w:rsid w:val="005E37A7"/>
    <w:rsid w:val="005E3C6A"/>
    <w:rsid w:val="005E3D23"/>
    <w:rsid w:val="005E4ED1"/>
    <w:rsid w:val="005E5A13"/>
    <w:rsid w:val="005E7BE1"/>
    <w:rsid w:val="005E7E47"/>
    <w:rsid w:val="005F0F55"/>
    <w:rsid w:val="005F244E"/>
    <w:rsid w:val="005F28C0"/>
    <w:rsid w:val="005F2D1E"/>
    <w:rsid w:val="005F3243"/>
    <w:rsid w:val="005F349E"/>
    <w:rsid w:val="005F50E8"/>
    <w:rsid w:val="005F5F6D"/>
    <w:rsid w:val="005F6A4B"/>
    <w:rsid w:val="005F72AC"/>
    <w:rsid w:val="005F72E1"/>
    <w:rsid w:val="00600C22"/>
    <w:rsid w:val="00601AAB"/>
    <w:rsid w:val="006029F4"/>
    <w:rsid w:val="0060329D"/>
    <w:rsid w:val="0060384B"/>
    <w:rsid w:val="0060521D"/>
    <w:rsid w:val="00605780"/>
    <w:rsid w:val="006071D7"/>
    <w:rsid w:val="006071FF"/>
    <w:rsid w:val="00607B03"/>
    <w:rsid w:val="0061227C"/>
    <w:rsid w:val="00612E78"/>
    <w:rsid w:val="00613103"/>
    <w:rsid w:val="00614085"/>
    <w:rsid w:val="0061494E"/>
    <w:rsid w:val="006152C0"/>
    <w:rsid w:val="00615F11"/>
    <w:rsid w:val="006204AE"/>
    <w:rsid w:val="0062194B"/>
    <w:rsid w:val="006242B6"/>
    <w:rsid w:val="006244C7"/>
    <w:rsid w:val="0062622B"/>
    <w:rsid w:val="00627034"/>
    <w:rsid w:val="00627CF3"/>
    <w:rsid w:val="00627D1B"/>
    <w:rsid w:val="006301A3"/>
    <w:rsid w:val="00630E76"/>
    <w:rsid w:val="00631ADC"/>
    <w:rsid w:val="006353C4"/>
    <w:rsid w:val="00635B4D"/>
    <w:rsid w:val="00635D72"/>
    <w:rsid w:val="00636142"/>
    <w:rsid w:val="00636240"/>
    <w:rsid w:val="006362EA"/>
    <w:rsid w:val="0063653E"/>
    <w:rsid w:val="00636D33"/>
    <w:rsid w:val="006373CB"/>
    <w:rsid w:val="00637452"/>
    <w:rsid w:val="0063794A"/>
    <w:rsid w:val="00637FA8"/>
    <w:rsid w:val="006411D5"/>
    <w:rsid w:val="006415D7"/>
    <w:rsid w:val="0064304D"/>
    <w:rsid w:val="00644C94"/>
    <w:rsid w:val="006459BA"/>
    <w:rsid w:val="0064600E"/>
    <w:rsid w:val="006471C2"/>
    <w:rsid w:val="006474A1"/>
    <w:rsid w:val="00650AF9"/>
    <w:rsid w:val="00650C28"/>
    <w:rsid w:val="00651218"/>
    <w:rsid w:val="006520F2"/>
    <w:rsid w:val="00652553"/>
    <w:rsid w:val="006525C7"/>
    <w:rsid w:val="006525CC"/>
    <w:rsid w:val="006531BD"/>
    <w:rsid w:val="00654525"/>
    <w:rsid w:val="0066021A"/>
    <w:rsid w:val="006612F0"/>
    <w:rsid w:val="00661434"/>
    <w:rsid w:val="006618EC"/>
    <w:rsid w:val="00663610"/>
    <w:rsid w:val="006641EF"/>
    <w:rsid w:val="006648F7"/>
    <w:rsid w:val="00672549"/>
    <w:rsid w:val="00674131"/>
    <w:rsid w:val="00674296"/>
    <w:rsid w:val="00675935"/>
    <w:rsid w:val="00675A51"/>
    <w:rsid w:val="00675F64"/>
    <w:rsid w:val="00677A8F"/>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F63"/>
    <w:rsid w:val="00690711"/>
    <w:rsid w:val="00690D25"/>
    <w:rsid w:val="00693547"/>
    <w:rsid w:val="00693584"/>
    <w:rsid w:val="00693E2B"/>
    <w:rsid w:val="00694341"/>
    <w:rsid w:val="00694BF3"/>
    <w:rsid w:val="00694DAB"/>
    <w:rsid w:val="00695913"/>
    <w:rsid w:val="00695992"/>
    <w:rsid w:val="00695A45"/>
    <w:rsid w:val="0069625C"/>
    <w:rsid w:val="00696328"/>
    <w:rsid w:val="00696A8F"/>
    <w:rsid w:val="006973C7"/>
    <w:rsid w:val="006979B0"/>
    <w:rsid w:val="00697E1A"/>
    <w:rsid w:val="006A0381"/>
    <w:rsid w:val="006A1175"/>
    <w:rsid w:val="006A1A65"/>
    <w:rsid w:val="006A207B"/>
    <w:rsid w:val="006A3752"/>
    <w:rsid w:val="006A60FB"/>
    <w:rsid w:val="006A6508"/>
    <w:rsid w:val="006A6788"/>
    <w:rsid w:val="006A6C42"/>
    <w:rsid w:val="006A7D46"/>
    <w:rsid w:val="006B1227"/>
    <w:rsid w:val="006B2619"/>
    <w:rsid w:val="006B28C8"/>
    <w:rsid w:val="006B29C4"/>
    <w:rsid w:val="006B360F"/>
    <w:rsid w:val="006B372D"/>
    <w:rsid w:val="006B4F70"/>
    <w:rsid w:val="006B757B"/>
    <w:rsid w:val="006C0601"/>
    <w:rsid w:val="006C21F8"/>
    <w:rsid w:val="006C241D"/>
    <w:rsid w:val="006C3688"/>
    <w:rsid w:val="006C5FA6"/>
    <w:rsid w:val="006C6734"/>
    <w:rsid w:val="006C69C1"/>
    <w:rsid w:val="006C6D27"/>
    <w:rsid w:val="006C6D9A"/>
    <w:rsid w:val="006C6E1D"/>
    <w:rsid w:val="006C7416"/>
    <w:rsid w:val="006D0BE7"/>
    <w:rsid w:val="006D0E58"/>
    <w:rsid w:val="006D180B"/>
    <w:rsid w:val="006D1BF5"/>
    <w:rsid w:val="006D2DFF"/>
    <w:rsid w:val="006D333C"/>
    <w:rsid w:val="006D4491"/>
    <w:rsid w:val="006D4E95"/>
    <w:rsid w:val="006D51D2"/>
    <w:rsid w:val="006D5618"/>
    <w:rsid w:val="006D58B1"/>
    <w:rsid w:val="006E0DB1"/>
    <w:rsid w:val="006E1CEE"/>
    <w:rsid w:val="006E1FFE"/>
    <w:rsid w:val="006E359B"/>
    <w:rsid w:val="006E3E07"/>
    <w:rsid w:val="006E428F"/>
    <w:rsid w:val="006E4729"/>
    <w:rsid w:val="006E7797"/>
    <w:rsid w:val="006E7E25"/>
    <w:rsid w:val="006F030E"/>
    <w:rsid w:val="006F29CB"/>
    <w:rsid w:val="006F29FD"/>
    <w:rsid w:val="006F2A0C"/>
    <w:rsid w:val="006F2A30"/>
    <w:rsid w:val="006F2B1C"/>
    <w:rsid w:val="006F32D4"/>
    <w:rsid w:val="006F3B4D"/>
    <w:rsid w:val="006F3FFF"/>
    <w:rsid w:val="006F44C5"/>
    <w:rsid w:val="006F4CEC"/>
    <w:rsid w:val="006F53D6"/>
    <w:rsid w:val="006F5EA8"/>
    <w:rsid w:val="006F63F1"/>
    <w:rsid w:val="006F6F5E"/>
    <w:rsid w:val="006F76B9"/>
    <w:rsid w:val="00702E17"/>
    <w:rsid w:val="007030BE"/>
    <w:rsid w:val="00703A75"/>
    <w:rsid w:val="00705823"/>
    <w:rsid w:val="00705D9E"/>
    <w:rsid w:val="007067E9"/>
    <w:rsid w:val="007069F3"/>
    <w:rsid w:val="00706B4A"/>
    <w:rsid w:val="00706F50"/>
    <w:rsid w:val="00707063"/>
    <w:rsid w:val="007072FC"/>
    <w:rsid w:val="0070748C"/>
    <w:rsid w:val="00710C12"/>
    <w:rsid w:val="00710FD2"/>
    <w:rsid w:val="007121FE"/>
    <w:rsid w:val="00712B42"/>
    <w:rsid w:val="00713204"/>
    <w:rsid w:val="00713AF1"/>
    <w:rsid w:val="00713F72"/>
    <w:rsid w:val="00721788"/>
    <w:rsid w:val="00722373"/>
    <w:rsid w:val="0072237B"/>
    <w:rsid w:val="007228C1"/>
    <w:rsid w:val="00723A08"/>
    <w:rsid w:val="00723E44"/>
    <w:rsid w:val="00724178"/>
    <w:rsid w:val="007246C0"/>
    <w:rsid w:val="00724B22"/>
    <w:rsid w:val="00725443"/>
    <w:rsid w:val="0072562F"/>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4BAF"/>
    <w:rsid w:val="0074632B"/>
    <w:rsid w:val="00746A40"/>
    <w:rsid w:val="007472E4"/>
    <w:rsid w:val="007476F6"/>
    <w:rsid w:val="00747F7E"/>
    <w:rsid w:val="0075014B"/>
    <w:rsid w:val="00750E8B"/>
    <w:rsid w:val="00751A5D"/>
    <w:rsid w:val="00752E61"/>
    <w:rsid w:val="0075414E"/>
    <w:rsid w:val="00754B41"/>
    <w:rsid w:val="007553CC"/>
    <w:rsid w:val="007557E1"/>
    <w:rsid w:val="00755CE5"/>
    <w:rsid w:val="00757B4E"/>
    <w:rsid w:val="00760F23"/>
    <w:rsid w:val="007615D4"/>
    <w:rsid w:val="007620D7"/>
    <w:rsid w:val="00762B8C"/>
    <w:rsid w:val="007634B8"/>
    <w:rsid w:val="00763CD2"/>
    <w:rsid w:val="007652ED"/>
    <w:rsid w:val="007670F4"/>
    <w:rsid w:val="00767EDE"/>
    <w:rsid w:val="00770DE0"/>
    <w:rsid w:val="00770FA1"/>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6B63"/>
    <w:rsid w:val="00787C56"/>
    <w:rsid w:val="007902C8"/>
    <w:rsid w:val="007916F8"/>
    <w:rsid w:val="00793447"/>
    <w:rsid w:val="0079381C"/>
    <w:rsid w:val="00793FA8"/>
    <w:rsid w:val="00794050"/>
    <w:rsid w:val="00794C79"/>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9A4"/>
    <w:rsid w:val="007B1E77"/>
    <w:rsid w:val="007B23AD"/>
    <w:rsid w:val="007B27A5"/>
    <w:rsid w:val="007B28EC"/>
    <w:rsid w:val="007B390B"/>
    <w:rsid w:val="007B3E80"/>
    <w:rsid w:val="007B3EFE"/>
    <w:rsid w:val="007B443B"/>
    <w:rsid w:val="007B492B"/>
    <w:rsid w:val="007B5871"/>
    <w:rsid w:val="007B5F26"/>
    <w:rsid w:val="007B6910"/>
    <w:rsid w:val="007C03A3"/>
    <w:rsid w:val="007C11CF"/>
    <w:rsid w:val="007C14A6"/>
    <w:rsid w:val="007C28A0"/>
    <w:rsid w:val="007C4749"/>
    <w:rsid w:val="007C4799"/>
    <w:rsid w:val="007C48F1"/>
    <w:rsid w:val="007C4D18"/>
    <w:rsid w:val="007C586E"/>
    <w:rsid w:val="007C5C92"/>
    <w:rsid w:val="007C5FFA"/>
    <w:rsid w:val="007C7EA3"/>
    <w:rsid w:val="007C7EAA"/>
    <w:rsid w:val="007D1AD9"/>
    <w:rsid w:val="007D1D4B"/>
    <w:rsid w:val="007D1E06"/>
    <w:rsid w:val="007D2BA7"/>
    <w:rsid w:val="007D3BCE"/>
    <w:rsid w:val="007D4475"/>
    <w:rsid w:val="007D4F02"/>
    <w:rsid w:val="007D540B"/>
    <w:rsid w:val="007D5832"/>
    <w:rsid w:val="007D5B91"/>
    <w:rsid w:val="007D71B1"/>
    <w:rsid w:val="007E0797"/>
    <w:rsid w:val="007E10FA"/>
    <w:rsid w:val="007E1C5F"/>
    <w:rsid w:val="007E2CC4"/>
    <w:rsid w:val="007E2E9B"/>
    <w:rsid w:val="007E30FB"/>
    <w:rsid w:val="007E3238"/>
    <w:rsid w:val="007E3E4A"/>
    <w:rsid w:val="007E4871"/>
    <w:rsid w:val="007E4959"/>
    <w:rsid w:val="007E5AA7"/>
    <w:rsid w:val="007E6AB1"/>
    <w:rsid w:val="007E6BB7"/>
    <w:rsid w:val="007E721A"/>
    <w:rsid w:val="007F0485"/>
    <w:rsid w:val="007F0559"/>
    <w:rsid w:val="007F1878"/>
    <w:rsid w:val="007F1FB9"/>
    <w:rsid w:val="007F1FD8"/>
    <w:rsid w:val="007F206A"/>
    <w:rsid w:val="007F2CDB"/>
    <w:rsid w:val="007F436F"/>
    <w:rsid w:val="007F51E0"/>
    <w:rsid w:val="007F5E02"/>
    <w:rsid w:val="007F6970"/>
    <w:rsid w:val="007F6BFE"/>
    <w:rsid w:val="007F7280"/>
    <w:rsid w:val="007F788B"/>
    <w:rsid w:val="007F7B21"/>
    <w:rsid w:val="00800F5F"/>
    <w:rsid w:val="00801445"/>
    <w:rsid w:val="008018A3"/>
    <w:rsid w:val="0080216C"/>
    <w:rsid w:val="008021CC"/>
    <w:rsid w:val="008033F9"/>
    <w:rsid w:val="00803C65"/>
    <w:rsid w:val="00804C42"/>
    <w:rsid w:val="0080742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111C"/>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586A"/>
    <w:rsid w:val="008358EA"/>
    <w:rsid w:val="00835E71"/>
    <w:rsid w:val="0083723B"/>
    <w:rsid w:val="00837312"/>
    <w:rsid w:val="00837A4D"/>
    <w:rsid w:val="0084099F"/>
    <w:rsid w:val="008410FC"/>
    <w:rsid w:val="00841692"/>
    <w:rsid w:val="008423D1"/>
    <w:rsid w:val="0084375E"/>
    <w:rsid w:val="008443AD"/>
    <w:rsid w:val="00844673"/>
    <w:rsid w:val="008453AB"/>
    <w:rsid w:val="00845557"/>
    <w:rsid w:val="00845CA9"/>
    <w:rsid w:val="00845FD6"/>
    <w:rsid w:val="00846D67"/>
    <w:rsid w:val="00846DC0"/>
    <w:rsid w:val="00850E5B"/>
    <w:rsid w:val="00851546"/>
    <w:rsid w:val="0085198A"/>
    <w:rsid w:val="00852B2B"/>
    <w:rsid w:val="00853102"/>
    <w:rsid w:val="00853CA2"/>
    <w:rsid w:val="00854072"/>
    <w:rsid w:val="00854715"/>
    <w:rsid w:val="0085484D"/>
    <w:rsid w:val="00855144"/>
    <w:rsid w:val="00855582"/>
    <w:rsid w:val="00855A14"/>
    <w:rsid w:val="008564F3"/>
    <w:rsid w:val="0086122A"/>
    <w:rsid w:val="00861A41"/>
    <w:rsid w:val="008620FB"/>
    <w:rsid w:val="008628C2"/>
    <w:rsid w:val="00863487"/>
    <w:rsid w:val="00863612"/>
    <w:rsid w:val="008646C3"/>
    <w:rsid w:val="008646DC"/>
    <w:rsid w:val="00866806"/>
    <w:rsid w:val="008700D7"/>
    <w:rsid w:val="008709BD"/>
    <w:rsid w:val="00871125"/>
    <w:rsid w:val="00871410"/>
    <w:rsid w:val="008715FC"/>
    <w:rsid w:val="00871874"/>
    <w:rsid w:val="00872BBB"/>
    <w:rsid w:val="00873D10"/>
    <w:rsid w:val="00874814"/>
    <w:rsid w:val="00875168"/>
    <w:rsid w:val="00875827"/>
    <w:rsid w:val="008763AF"/>
    <w:rsid w:val="00876ED0"/>
    <w:rsid w:val="008811B8"/>
    <w:rsid w:val="008832F3"/>
    <w:rsid w:val="008849D2"/>
    <w:rsid w:val="00884AB9"/>
    <w:rsid w:val="0088563F"/>
    <w:rsid w:val="00886C73"/>
    <w:rsid w:val="00887A7C"/>
    <w:rsid w:val="00887EF3"/>
    <w:rsid w:val="008902E1"/>
    <w:rsid w:val="00892ACF"/>
    <w:rsid w:val="00892F8B"/>
    <w:rsid w:val="00893282"/>
    <w:rsid w:val="00893AD7"/>
    <w:rsid w:val="00895188"/>
    <w:rsid w:val="00895E69"/>
    <w:rsid w:val="0089640E"/>
    <w:rsid w:val="00896839"/>
    <w:rsid w:val="00896C0D"/>
    <w:rsid w:val="00897418"/>
    <w:rsid w:val="008978AE"/>
    <w:rsid w:val="00897F5F"/>
    <w:rsid w:val="008A03ED"/>
    <w:rsid w:val="008A0AEC"/>
    <w:rsid w:val="008A210C"/>
    <w:rsid w:val="008A21E1"/>
    <w:rsid w:val="008A24B1"/>
    <w:rsid w:val="008A2F39"/>
    <w:rsid w:val="008A34CF"/>
    <w:rsid w:val="008A3E3D"/>
    <w:rsid w:val="008A3FC9"/>
    <w:rsid w:val="008A4CA8"/>
    <w:rsid w:val="008A5C02"/>
    <w:rsid w:val="008A7454"/>
    <w:rsid w:val="008B08A2"/>
    <w:rsid w:val="008B0959"/>
    <w:rsid w:val="008B0F9D"/>
    <w:rsid w:val="008B11AB"/>
    <w:rsid w:val="008B188F"/>
    <w:rsid w:val="008B2330"/>
    <w:rsid w:val="008B4632"/>
    <w:rsid w:val="008B48F4"/>
    <w:rsid w:val="008B4B4A"/>
    <w:rsid w:val="008B5A1F"/>
    <w:rsid w:val="008B6DCB"/>
    <w:rsid w:val="008B6FEC"/>
    <w:rsid w:val="008B6FFB"/>
    <w:rsid w:val="008C0214"/>
    <w:rsid w:val="008C03E9"/>
    <w:rsid w:val="008C214A"/>
    <w:rsid w:val="008C301F"/>
    <w:rsid w:val="008C3679"/>
    <w:rsid w:val="008C3721"/>
    <w:rsid w:val="008C3883"/>
    <w:rsid w:val="008C3D9C"/>
    <w:rsid w:val="008C4271"/>
    <w:rsid w:val="008C4F8A"/>
    <w:rsid w:val="008C7469"/>
    <w:rsid w:val="008D0D80"/>
    <w:rsid w:val="008D35D0"/>
    <w:rsid w:val="008D3A30"/>
    <w:rsid w:val="008D3D52"/>
    <w:rsid w:val="008D3DC1"/>
    <w:rsid w:val="008D4474"/>
    <w:rsid w:val="008D45EA"/>
    <w:rsid w:val="008D52B2"/>
    <w:rsid w:val="008D52D6"/>
    <w:rsid w:val="008D549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97F"/>
    <w:rsid w:val="008E4AA5"/>
    <w:rsid w:val="008E5F1E"/>
    <w:rsid w:val="008E6558"/>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BBB"/>
    <w:rsid w:val="00905EBE"/>
    <w:rsid w:val="00906A42"/>
    <w:rsid w:val="00907B98"/>
    <w:rsid w:val="00910BDB"/>
    <w:rsid w:val="00910E62"/>
    <w:rsid w:val="009120E3"/>
    <w:rsid w:val="00912552"/>
    <w:rsid w:val="00912B65"/>
    <w:rsid w:val="00913A18"/>
    <w:rsid w:val="009153CB"/>
    <w:rsid w:val="009158F5"/>
    <w:rsid w:val="009176F3"/>
    <w:rsid w:val="00917C16"/>
    <w:rsid w:val="00920B28"/>
    <w:rsid w:val="00920E6A"/>
    <w:rsid w:val="009224E9"/>
    <w:rsid w:val="009226D7"/>
    <w:rsid w:val="0092298B"/>
    <w:rsid w:val="0092340C"/>
    <w:rsid w:val="00923882"/>
    <w:rsid w:val="0092400B"/>
    <w:rsid w:val="0092650C"/>
    <w:rsid w:val="009268D2"/>
    <w:rsid w:val="00926F58"/>
    <w:rsid w:val="00927180"/>
    <w:rsid w:val="0092793D"/>
    <w:rsid w:val="009301E5"/>
    <w:rsid w:val="00930BB4"/>
    <w:rsid w:val="009311ED"/>
    <w:rsid w:val="0093123B"/>
    <w:rsid w:val="009312DF"/>
    <w:rsid w:val="0093286F"/>
    <w:rsid w:val="00932B3A"/>
    <w:rsid w:val="0093303D"/>
    <w:rsid w:val="00935B92"/>
    <w:rsid w:val="009375CC"/>
    <w:rsid w:val="0094064F"/>
    <w:rsid w:val="00943582"/>
    <w:rsid w:val="0094420C"/>
    <w:rsid w:val="00944F3A"/>
    <w:rsid w:val="009457DC"/>
    <w:rsid w:val="00946281"/>
    <w:rsid w:val="0094642A"/>
    <w:rsid w:val="0094668A"/>
    <w:rsid w:val="0095047E"/>
    <w:rsid w:val="0095076E"/>
    <w:rsid w:val="00950E3E"/>
    <w:rsid w:val="00952A87"/>
    <w:rsid w:val="00952C63"/>
    <w:rsid w:val="00953130"/>
    <w:rsid w:val="0095416F"/>
    <w:rsid w:val="009546FE"/>
    <w:rsid w:val="00954852"/>
    <w:rsid w:val="00954E1E"/>
    <w:rsid w:val="0095512D"/>
    <w:rsid w:val="00956767"/>
    <w:rsid w:val="009578A0"/>
    <w:rsid w:val="009579AA"/>
    <w:rsid w:val="00964A27"/>
    <w:rsid w:val="009658F7"/>
    <w:rsid w:val="00966DE8"/>
    <w:rsid w:val="00966F74"/>
    <w:rsid w:val="009717A3"/>
    <w:rsid w:val="00971AAD"/>
    <w:rsid w:val="00972B1F"/>
    <w:rsid w:val="009746E1"/>
    <w:rsid w:val="0097528C"/>
    <w:rsid w:val="00975C95"/>
    <w:rsid w:val="00976C03"/>
    <w:rsid w:val="009800E7"/>
    <w:rsid w:val="00981BA9"/>
    <w:rsid w:val="009825CC"/>
    <w:rsid w:val="00983066"/>
    <w:rsid w:val="009838E1"/>
    <w:rsid w:val="00984300"/>
    <w:rsid w:val="0098556A"/>
    <w:rsid w:val="00985B12"/>
    <w:rsid w:val="00985B33"/>
    <w:rsid w:val="00987139"/>
    <w:rsid w:val="00987FAD"/>
    <w:rsid w:val="00990907"/>
    <w:rsid w:val="0099176A"/>
    <w:rsid w:val="009918BE"/>
    <w:rsid w:val="00991DA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851"/>
    <w:rsid w:val="009A6918"/>
    <w:rsid w:val="009A7993"/>
    <w:rsid w:val="009A7A69"/>
    <w:rsid w:val="009B1000"/>
    <w:rsid w:val="009B16C7"/>
    <w:rsid w:val="009B1A8B"/>
    <w:rsid w:val="009B1CD7"/>
    <w:rsid w:val="009B1DA3"/>
    <w:rsid w:val="009B279B"/>
    <w:rsid w:val="009B5632"/>
    <w:rsid w:val="009B59D7"/>
    <w:rsid w:val="009B6909"/>
    <w:rsid w:val="009B77FF"/>
    <w:rsid w:val="009B7CBA"/>
    <w:rsid w:val="009C02AF"/>
    <w:rsid w:val="009C0505"/>
    <w:rsid w:val="009C0F3D"/>
    <w:rsid w:val="009C260B"/>
    <w:rsid w:val="009C2BE3"/>
    <w:rsid w:val="009C2D4C"/>
    <w:rsid w:val="009C3955"/>
    <w:rsid w:val="009C40F4"/>
    <w:rsid w:val="009C493C"/>
    <w:rsid w:val="009C4B60"/>
    <w:rsid w:val="009C5366"/>
    <w:rsid w:val="009C60D4"/>
    <w:rsid w:val="009C615B"/>
    <w:rsid w:val="009C6900"/>
    <w:rsid w:val="009C7A06"/>
    <w:rsid w:val="009C7DCB"/>
    <w:rsid w:val="009C7F01"/>
    <w:rsid w:val="009D16D3"/>
    <w:rsid w:val="009D2580"/>
    <w:rsid w:val="009D2FAD"/>
    <w:rsid w:val="009D332C"/>
    <w:rsid w:val="009D4008"/>
    <w:rsid w:val="009D46C9"/>
    <w:rsid w:val="009D52BC"/>
    <w:rsid w:val="009D5938"/>
    <w:rsid w:val="009D6184"/>
    <w:rsid w:val="009D6A2A"/>
    <w:rsid w:val="009D7503"/>
    <w:rsid w:val="009D7976"/>
    <w:rsid w:val="009E07DC"/>
    <w:rsid w:val="009E07E6"/>
    <w:rsid w:val="009E0BF7"/>
    <w:rsid w:val="009E11E7"/>
    <w:rsid w:val="009E172F"/>
    <w:rsid w:val="009E3374"/>
    <w:rsid w:val="009E3828"/>
    <w:rsid w:val="009E3988"/>
    <w:rsid w:val="009E44DE"/>
    <w:rsid w:val="009E4936"/>
    <w:rsid w:val="009E520A"/>
    <w:rsid w:val="009E5FD6"/>
    <w:rsid w:val="009E697B"/>
    <w:rsid w:val="009E6B5E"/>
    <w:rsid w:val="009E746F"/>
    <w:rsid w:val="009F0EF3"/>
    <w:rsid w:val="009F3505"/>
    <w:rsid w:val="009F4B7A"/>
    <w:rsid w:val="009F711E"/>
    <w:rsid w:val="009F7CDF"/>
    <w:rsid w:val="009F7D55"/>
    <w:rsid w:val="00A013C5"/>
    <w:rsid w:val="00A01DA7"/>
    <w:rsid w:val="00A0250A"/>
    <w:rsid w:val="00A02629"/>
    <w:rsid w:val="00A02F70"/>
    <w:rsid w:val="00A03715"/>
    <w:rsid w:val="00A040DA"/>
    <w:rsid w:val="00A04206"/>
    <w:rsid w:val="00A04AB4"/>
    <w:rsid w:val="00A05144"/>
    <w:rsid w:val="00A052C3"/>
    <w:rsid w:val="00A05649"/>
    <w:rsid w:val="00A0615E"/>
    <w:rsid w:val="00A064B7"/>
    <w:rsid w:val="00A06E4B"/>
    <w:rsid w:val="00A07DF7"/>
    <w:rsid w:val="00A10D94"/>
    <w:rsid w:val="00A121AF"/>
    <w:rsid w:val="00A12375"/>
    <w:rsid w:val="00A12627"/>
    <w:rsid w:val="00A12631"/>
    <w:rsid w:val="00A13156"/>
    <w:rsid w:val="00A13191"/>
    <w:rsid w:val="00A134E3"/>
    <w:rsid w:val="00A13791"/>
    <w:rsid w:val="00A155A0"/>
    <w:rsid w:val="00A161AB"/>
    <w:rsid w:val="00A17191"/>
    <w:rsid w:val="00A17A0F"/>
    <w:rsid w:val="00A21A0D"/>
    <w:rsid w:val="00A21EA9"/>
    <w:rsid w:val="00A21ED5"/>
    <w:rsid w:val="00A23EC6"/>
    <w:rsid w:val="00A244B2"/>
    <w:rsid w:val="00A25FA9"/>
    <w:rsid w:val="00A26622"/>
    <w:rsid w:val="00A26B5C"/>
    <w:rsid w:val="00A26BEE"/>
    <w:rsid w:val="00A270A3"/>
    <w:rsid w:val="00A30BB1"/>
    <w:rsid w:val="00A319CF"/>
    <w:rsid w:val="00A31FE2"/>
    <w:rsid w:val="00A32409"/>
    <w:rsid w:val="00A32808"/>
    <w:rsid w:val="00A333F0"/>
    <w:rsid w:val="00A3473D"/>
    <w:rsid w:val="00A35263"/>
    <w:rsid w:val="00A35866"/>
    <w:rsid w:val="00A36173"/>
    <w:rsid w:val="00A36803"/>
    <w:rsid w:val="00A36ABA"/>
    <w:rsid w:val="00A377AC"/>
    <w:rsid w:val="00A40170"/>
    <w:rsid w:val="00A4105E"/>
    <w:rsid w:val="00A4318C"/>
    <w:rsid w:val="00A43C2F"/>
    <w:rsid w:val="00A44533"/>
    <w:rsid w:val="00A44C2B"/>
    <w:rsid w:val="00A457AF"/>
    <w:rsid w:val="00A462BF"/>
    <w:rsid w:val="00A470A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1569"/>
    <w:rsid w:val="00A63AF7"/>
    <w:rsid w:val="00A64BD8"/>
    <w:rsid w:val="00A6657B"/>
    <w:rsid w:val="00A67B16"/>
    <w:rsid w:val="00A7097C"/>
    <w:rsid w:val="00A70EAF"/>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73CC"/>
    <w:rsid w:val="00A87E35"/>
    <w:rsid w:val="00A923BF"/>
    <w:rsid w:val="00A93EC7"/>
    <w:rsid w:val="00A93F00"/>
    <w:rsid w:val="00A94719"/>
    <w:rsid w:val="00A95B54"/>
    <w:rsid w:val="00A95B9A"/>
    <w:rsid w:val="00A96E14"/>
    <w:rsid w:val="00AA05EA"/>
    <w:rsid w:val="00AA0DB5"/>
    <w:rsid w:val="00AA16E4"/>
    <w:rsid w:val="00AA1811"/>
    <w:rsid w:val="00AA2225"/>
    <w:rsid w:val="00AA23D5"/>
    <w:rsid w:val="00AA2D59"/>
    <w:rsid w:val="00AA3592"/>
    <w:rsid w:val="00AA3BB4"/>
    <w:rsid w:val="00AA3F6C"/>
    <w:rsid w:val="00AA40CA"/>
    <w:rsid w:val="00AA525E"/>
    <w:rsid w:val="00AA5EAD"/>
    <w:rsid w:val="00AA6402"/>
    <w:rsid w:val="00AA6B22"/>
    <w:rsid w:val="00AA6E5E"/>
    <w:rsid w:val="00AA6E67"/>
    <w:rsid w:val="00AB0408"/>
    <w:rsid w:val="00AB1BAE"/>
    <w:rsid w:val="00AB267F"/>
    <w:rsid w:val="00AB3364"/>
    <w:rsid w:val="00AB3505"/>
    <w:rsid w:val="00AB39F3"/>
    <w:rsid w:val="00AB5AC2"/>
    <w:rsid w:val="00AB77F7"/>
    <w:rsid w:val="00AB798B"/>
    <w:rsid w:val="00AB7C0D"/>
    <w:rsid w:val="00AC05FA"/>
    <w:rsid w:val="00AC0E37"/>
    <w:rsid w:val="00AC2480"/>
    <w:rsid w:val="00AC356B"/>
    <w:rsid w:val="00AC37CF"/>
    <w:rsid w:val="00AC3D7A"/>
    <w:rsid w:val="00AC3DE4"/>
    <w:rsid w:val="00AC4358"/>
    <w:rsid w:val="00AC530E"/>
    <w:rsid w:val="00AC6CC0"/>
    <w:rsid w:val="00AD0282"/>
    <w:rsid w:val="00AD0A00"/>
    <w:rsid w:val="00AD17D7"/>
    <w:rsid w:val="00AD2B06"/>
    <w:rsid w:val="00AD3089"/>
    <w:rsid w:val="00AD3485"/>
    <w:rsid w:val="00AD36CD"/>
    <w:rsid w:val="00AD50FB"/>
    <w:rsid w:val="00AD6D30"/>
    <w:rsid w:val="00AD7984"/>
    <w:rsid w:val="00AD7E9A"/>
    <w:rsid w:val="00AE1466"/>
    <w:rsid w:val="00AE2F77"/>
    <w:rsid w:val="00AE3C89"/>
    <w:rsid w:val="00AE4481"/>
    <w:rsid w:val="00AE62AE"/>
    <w:rsid w:val="00AE7338"/>
    <w:rsid w:val="00AE737F"/>
    <w:rsid w:val="00AE7A6B"/>
    <w:rsid w:val="00AE7CF2"/>
    <w:rsid w:val="00AF0331"/>
    <w:rsid w:val="00AF0CF5"/>
    <w:rsid w:val="00AF2263"/>
    <w:rsid w:val="00AF27E3"/>
    <w:rsid w:val="00AF31D5"/>
    <w:rsid w:val="00AF366D"/>
    <w:rsid w:val="00AF423A"/>
    <w:rsid w:val="00AF5CD0"/>
    <w:rsid w:val="00AF7D8F"/>
    <w:rsid w:val="00B00F08"/>
    <w:rsid w:val="00B056ED"/>
    <w:rsid w:val="00B0594B"/>
    <w:rsid w:val="00B05A3D"/>
    <w:rsid w:val="00B0710D"/>
    <w:rsid w:val="00B07E32"/>
    <w:rsid w:val="00B07F9D"/>
    <w:rsid w:val="00B1031A"/>
    <w:rsid w:val="00B107E0"/>
    <w:rsid w:val="00B10E90"/>
    <w:rsid w:val="00B10F6A"/>
    <w:rsid w:val="00B1103C"/>
    <w:rsid w:val="00B115AB"/>
    <w:rsid w:val="00B12507"/>
    <w:rsid w:val="00B1363A"/>
    <w:rsid w:val="00B13AFF"/>
    <w:rsid w:val="00B15E4A"/>
    <w:rsid w:val="00B16466"/>
    <w:rsid w:val="00B2105A"/>
    <w:rsid w:val="00B21098"/>
    <w:rsid w:val="00B22A7E"/>
    <w:rsid w:val="00B2414F"/>
    <w:rsid w:val="00B2494C"/>
    <w:rsid w:val="00B268CE"/>
    <w:rsid w:val="00B26AFD"/>
    <w:rsid w:val="00B27166"/>
    <w:rsid w:val="00B27439"/>
    <w:rsid w:val="00B2754D"/>
    <w:rsid w:val="00B320A2"/>
    <w:rsid w:val="00B321DD"/>
    <w:rsid w:val="00B33024"/>
    <w:rsid w:val="00B337DB"/>
    <w:rsid w:val="00B34764"/>
    <w:rsid w:val="00B35028"/>
    <w:rsid w:val="00B37EB3"/>
    <w:rsid w:val="00B41D3D"/>
    <w:rsid w:val="00B42753"/>
    <w:rsid w:val="00B43EDE"/>
    <w:rsid w:val="00B440A7"/>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C43"/>
    <w:rsid w:val="00B5206B"/>
    <w:rsid w:val="00B54206"/>
    <w:rsid w:val="00B54798"/>
    <w:rsid w:val="00B550CD"/>
    <w:rsid w:val="00B5581F"/>
    <w:rsid w:val="00B55D21"/>
    <w:rsid w:val="00B55F3E"/>
    <w:rsid w:val="00B60466"/>
    <w:rsid w:val="00B60CE6"/>
    <w:rsid w:val="00B6283D"/>
    <w:rsid w:val="00B63266"/>
    <w:rsid w:val="00B6356F"/>
    <w:rsid w:val="00B640B7"/>
    <w:rsid w:val="00B641D3"/>
    <w:rsid w:val="00B64B76"/>
    <w:rsid w:val="00B64CA9"/>
    <w:rsid w:val="00B65F63"/>
    <w:rsid w:val="00B668C1"/>
    <w:rsid w:val="00B669E6"/>
    <w:rsid w:val="00B6779D"/>
    <w:rsid w:val="00B67CE1"/>
    <w:rsid w:val="00B71919"/>
    <w:rsid w:val="00B73BD1"/>
    <w:rsid w:val="00B73F70"/>
    <w:rsid w:val="00B742DC"/>
    <w:rsid w:val="00B751CC"/>
    <w:rsid w:val="00B770C2"/>
    <w:rsid w:val="00B80DA6"/>
    <w:rsid w:val="00B814DA"/>
    <w:rsid w:val="00B81F8B"/>
    <w:rsid w:val="00B824A3"/>
    <w:rsid w:val="00B827B4"/>
    <w:rsid w:val="00B82CA8"/>
    <w:rsid w:val="00B83C00"/>
    <w:rsid w:val="00B84A65"/>
    <w:rsid w:val="00B85EA3"/>
    <w:rsid w:val="00B87984"/>
    <w:rsid w:val="00B90682"/>
    <w:rsid w:val="00B90850"/>
    <w:rsid w:val="00B91F19"/>
    <w:rsid w:val="00B924A0"/>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937"/>
    <w:rsid w:val="00BA3ECC"/>
    <w:rsid w:val="00BA5479"/>
    <w:rsid w:val="00BA706A"/>
    <w:rsid w:val="00BA763D"/>
    <w:rsid w:val="00BB5EAC"/>
    <w:rsid w:val="00BB68DC"/>
    <w:rsid w:val="00BC16EB"/>
    <w:rsid w:val="00BC1CB4"/>
    <w:rsid w:val="00BC1E89"/>
    <w:rsid w:val="00BC2150"/>
    <w:rsid w:val="00BC2F28"/>
    <w:rsid w:val="00BC302C"/>
    <w:rsid w:val="00BC3746"/>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AD0"/>
    <w:rsid w:val="00BE4F6F"/>
    <w:rsid w:val="00BE7183"/>
    <w:rsid w:val="00BE7D46"/>
    <w:rsid w:val="00BF2644"/>
    <w:rsid w:val="00BF312C"/>
    <w:rsid w:val="00BF3724"/>
    <w:rsid w:val="00BF5A5C"/>
    <w:rsid w:val="00BF6A3F"/>
    <w:rsid w:val="00BF736C"/>
    <w:rsid w:val="00BF7597"/>
    <w:rsid w:val="00BF7875"/>
    <w:rsid w:val="00BF7DD5"/>
    <w:rsid w:val="00C021BB"/>
    <w:rsid w:val="00C029D6"/>
    <w:rsid w:val="00C029DA"/>
    <w:rsid w:val="00C02F09"/>
    <w:rsid w:val="00C03406"/>
    <w:rsid w:val="00C03C29"/>
    <w:rsid w:val="00C04045"/>
    <w:rsid w:val="00C0473C"/>
    <w:rsid w:val="00C0572F"/>
    <w:rsid w:val="00C05C98"/>
    <w:rsid w:val="00C06FAC"/>
    <w:rsid w:val="00C0768D"/>
    <w:rsid w:val="00C107CE"/>
    <w:rsid w:val="00C10A80"/>
    <w:rsid w:val="00C11A90"/>
    <w:rsid w:val="00C11C7F"/>
    <w:rsid w:val="00C12387"/>
    <w:rsid w:val="00C136FB"/>
    <w:rsid w:val="00C13AFC"/>
    <w:rsid w:val="00C157B6"/>
    <w:rsid w:val="00C15EAB"/>
    <w:rsid w:val="00C16C1D"/>
    <w:rsid w:val="00C17474"/>
    <w:rsid w:val="00C17C0F"/>
    <w:rsid w:val="00C23600"/>
    <w:rsid w:val="00C24CD5"/>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11B4"/>
    <w:rsid w:val="00C434A0"/>
    <w:rsid w:val="00C43941"/>
    <w:rsid w:val="00C44034"/>
    <w:rsid w:val="00C446C9"/>
    <w:rsid w:val="00C447C8"/>
    <w:rsid w:val="00C44901"/>
    <w:rsid w:val="00C51EFE"/>
    <w:rsid w:val="00C54849"/>
    <w:rsid w:val="00C566AF"/>
    <w:rsid w:val="00C56A32"/>
    <w:rsid w:val="00C5747C"/>
    <w:rsid w:val="00C574A2"/>
    <w:rsid w:val="00C60912"/>
    <w:rsid w:val="00C61522"/>
    <w:rsid w:val="00C615C4"/>
    <w:rsid w:val="00C61864"/>
    <w:rsid w:val="00C61EA6"/>
    <w:rsid w:val="00C6321A"/>
    <w:rsid w:val="00C637E1"/>
    <w:rsid w:val="00C64045"/>
    <w:rsid w:val="00C64357"/>
    <w:rsid w:val="00C65367"/>
    <w:rsid w:val="00C65448"/>
    <w:rsid w:val="00C66725"/>
    <w:rsid w:val="00C675E2"/>
    <w:rsid w:val="00C67DBF"/>
    <w:rsid w:val="00C70175"/>
    <w:rsid w:val="00C70E37"/>
    <w:rsid w:val="00C710B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19E5"/>
    <w:rsid w:val="00CB2C95"/>
    <w:rsid w:val="00CB43D4"/>
    <w:rsid w:val="00CB46E3"/>
    <w:rsid w:val="00CB5835"/>
    <w:rsid w:val="00CB6D07"/>
    <w:rsid w:val="00CB6F3D"/>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219B"/>
    <w:rsid w:val="00CD2E9E"/>
    <w:rsid w:val="00CD3048"/>
    <w:rsid w:val="00CD35D4"/>
    <w:rsid w:val="00CD39B5"/>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21BE"/>
    <w:rsid w:val="00CF2E61"/>
    <w:rsid w:val="00CF3C7A"/>
    <w:rsid w:val="00CF419C"/>
    <w:rsid w:val="00CF4A6F"/>
    <w:rsid w:val="00CF4B17"/>
    <w:rsid w:val="00CF5DF2"/>
    <w:rsid w:val="00CF7BE2"/>
    <w:rsid w:val="00CF7DCF"/>
    <w:rsid w:val="00D00049"/>
    <w:rsid w:val="00D00599"/>
    <w:rsid w:val="00D01F65"/>
    <w:rsid w:val="00D030A0"/>
    <w:rsid w:val="00D032BB"/>
    <w:rsid w:val="00D03878"/>
    <w:rsid w:val="00D0391E"/>
    <w:rsid w:val="00D03948"/>
    <w:rsid w:val="00D03BBE"/>
    <w:rsid w:val="00D049FE"/>
    <w:rsid w:val="00D0665D"/>
    <w:rsid w:val="00D075A1"/>
    <w:rsid w:val="00D10D34"/>
    <w:rsid w:val="00D11AEB"/>
    <w:rsid w:val="00D12FE5"/>
    <w:rsid w:val="00D13C60"/>
    <w:rsid w:val="00D140C8"/>
    <w:rsid w:val="00D14A34"/>
    <w:rsid w:val="00D14AE1"/>
    <w:rsid w:val="00D1619E"/>
    <w:rsid w:val="00D16B85"/>
    <w:rsid w:val="00D16CA6"/>
    <w:rsid w:val="00D17713"/>
    <w:rsid w:val="00D2126B"/>
    <w:rsid w:val="00D21EE8"/>
    <w:rsid w:val="00D22EB5"/>
    <w:rsid w:val="00D23D06"/>
    <w:rsid w:val="00D23D21"/>
    <w:rsid w:val="00D2426D"/>
    <w:rsid w:val="00D24A54"/>
    <w:rsid w:val="00D24B6C"/>
    <w:rsid w:val="00D25B20"/>
    <w:rsid w:val="00D269BA"/>
    <w:rsid w:val="00D26B82"/>
    <w:rsid w:val="00D26E68"/>
    <w:rsid w:val="00D278B8"/>
    <w:rsid w:val="00D30C4E"/>
    <w:rsid w:val="00D31013"/>
    <w:rsid w:val="00D32956"/>
    <w:rsid w:val="00D32BEB"/>
    <w:rsid w:val="00D3301B"/>
    <w:rsid w:val="00D332CD"/>
    <w:rsid w:val="00D34580"/>
    <w:rsid w:val="00D36AFE"/>
    <w:rsid w:val="00D40277"/>
    <w:rsid w:val="00D41E50"/>
    <w:rsid w:val="00D420E9"/>
    <w:rsid w:val="00D42E9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4F9E"/>
    <w:rsid w:val="00D55593"/>
    <w:rsid w:val="00D55FA9"/>
    <w:rsid w:val="00D56678"/>
    <w:rsid w:val="00D570CD"/>
    <w:rsid w:val="00D575D1"/>
    <w:rsid w:val="00D604B7"/>
    <w:rsid w:val="00D605F5"/>
    <w:rsid w:val="00D6060C"/>
    <w:rsid w:val="00D60620"/>
    <w:rsid w:val="00D6062F"/>
    <w:rsid w:val="00D606AA"/>
    <w:rsid w:val="00D6110A"/>
    <w:rsid w:val="00D62BB2"/>
    <w:rsid w:val="00D64787"/>
    <w:rsid w:val="00D653D8"/>
    <w:rsid w:val="00D65D29"/>
    <w:rsid w:val="00D65D65"/>
    <w:rsid w:val="00D65FE1"/>
    <w:rsid w:val="00D660EC"/>
    <w:rsid w:val="00D66412"/>
    <w:rsid w:val="00D665F0"/>
    <w:rsid w:val="00D66A70"/>
    <w:rsid w:val="00D66FD8"/>
    <w:rsid w:val="00D67B12"/>
    <w:rsid w:val="00D67F28"/>
    <w:rsid w:val="00D71B78"/>
    <w:rsid w:val="00D71CBD"/>
    <w:rsid w:val="00D72B68"/>
    <w:rsid w:val="00D76670"/>
    <w:rsid w:val="00D76DBB"/>
    <w:rsid w:val="00D773A8"/>
    <w:rsid w:val="00D80307"/>
    <w:rsid w:val="00D83FA4"/>
    <w:rsid w:val="00D845D0"/>
    <w:rsid w:val="00D84692"/>
    <w:rsid w:val="00D8660B"/>
    <w:rsid w:val="00D86D35"/>
    <w:rsid w:val="00D91F0F"/>
    <w:rsid w:val="00D922D3"/>
    <w:rsid w:val="00D94D2A"/>
    <w:rsid w:val="00D96023"/>
    <w:rsid w:val="00D973BA"/>
    <w:rsid w:val="00D973BF"/>
    <w:rsid w:val="00DA0542"/>
    <w:rsid w:val="00DA0805"/>
    <w:rsid w:val="00DA0B3A"/>
    <w:rsid w:val="00DA0C5B"/>
    <w:rsid w:val="00DA2762"/>
    <w:rsid w:val="00DA3969"/>
    <w:rsid w:val="00DA4133"/>
    <w:rsid w:val="00DB0158"/>
    <w:rsid w:val="00DB0EE0"/>
    <w:rsid w:val="00DB144D"/>
    <w:rsid w:val="00DB191D"/>
    <w:rsid w:val="00DB4EA6"/>
    <w:rsid w:val="00DB4ED8"/>
    <w:rsid w:val="00DB597D"/>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2BE4"/>
    <w:rsid w:val="00DD3764"/>
    <w:rsid w:val="00DD3E1A"/>
    <w:rsid w:val="00DD43DB"/>
    <w:rsid w:val="00DD4B28"/>
    <w:rsid w:val="00DD4D8B"/>
    <w:rsid w:val="00DD5DDA"/>
    <w:rsid w:val="00DD61EC"/>
    <w:rsid w:val="00DE343E"/>
    <w:rsid w:val="00DE3D7B"/>
    <w:rsid w:val="00DE492A"/>
    <w:rsid w:val="00DE5EFC"/>
    <w:rsid w:val="00DE6422"/>
    <w:rsid w:val="00DE6D66"/>
    <w:rsid w:val="00DE7FA0"/>
    <w:rsid w:val="00DF0297"/>
    <w:rsid w:val="00DF1DD9"/>
    <w:rsid w:val="00DF2847"/>
    <w:rsid w:val="00DF2A1B"/>
    <w:rsid w:val="00DF2CE5"/>
    <w:rsid w:val="00DF2D79"/>
    <w:rsid w:val="00DF38F8"/>
    <w:rsid w:val="00DF3CD5"/>
    <w:rsid w:val="00DF3D3F"/>
    <w:rsid w:val="00DF4484"/>
    <w:rsid w:val="00DF6657"/>
    <w:rsid w:val="00DF706C"/>
    <w:rsid w:val="00DF75A5"/>
    <w:rsid w:val="00E01BD4"/>
    <w:rsid w:val="00E02311"/>
    <w:rsid w:val="00E02C2E"/>
    <w:rsid w:val="00E05274"/>
    <w:rsid w:val="00E058FC"/>
    <w:rsid w:val="00E05BCF"/>
    <w:rsid w:val="00E06113"/>
    <w:rsid w:val="00E12CE6"/>
    <w:rsid w:val="00E12FA0"/>
    <w:rsid w:val="00E14426"/>
    <w:rsid w:val="00E153FC"/>
    <w:rsid w:val="00E1663E"/>
    <w:rsid w:val="00E17302"/>
    <w:rsid w:val="00E20248"/>
    <w:rsid w:val="00E20AAC"/>
    <w:rsid w:val="00E20C65"/>
    <w:rsid w:val="00E20F3E"/>
    <w:rsid w:val="00E20FA0"/>
    <w:rsid w:val="00E21C31"/>
    <w:rsid w:val="00E21F99"/>
    <w:rsid w:val="00E24784"/>
    <w:rsid w:val="00E24AD6"/>
    <w:rsid w:val="00E25B82"/>
    <w:rsid w:val="00E266F3"/>
    <w:rsid w:val="00E26A8B"/>
    <w:rsid w:val="00E270D3"/>
    <w:rsid w:val="00E32717"/>
    <w:rsid w:val="00E3283C"/>
    <w:rsid w:val="00E32891"/>
    <w:rsid w:val="00E33303"/>
    <w:rsid w:val="00E34CAD"/>
    <w:rsid w:val="00E35A7A"/>
    <w:rsid w:val="00E36F82"/>
    <w:rsid w:val="00E400D6"/>
    <w:rsid w:val="00E407F8"/>
    <w:rsid w:val="00E40AC2"/>
    <w:rsid w:val="00E40EEA"/>
    <w:rsid w:val="00E41E09"/>
    <w:rsid w:val="00E42330"/>
    <w:rsid w:val="00E4301F"/>
    <w:rsid w:val="00E4332F"/>
    <w:rsid w:val="00E4337F"/>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3C22"/>
    <w:rsid w:val="00E63CC8"/>
    <w:rsid w:val="00E63FAB"/>
    <w:rsid w:val="00E64600"/>
    <w:rsid w:val="00E65138"/>
    <w:rsid w:val="00E6543B"/>
    <w:rsid w:val="00E65799"/>
    <w:rsid w:val="00E65B16"/>
    <w:rsid w:val="00E664F4"/>
    <w:rsid w:val="00E67C03"/>
    <w:rsid w:val="00E70E5C"/>
    <w:rsid w:val="00E7117E"/>
    <w:rsid w:val="00E71536"/>
    <w:rsid w:val="00E71FD6"/>
    <w:rsid w:val="00E72AE6"/>
    <w:rsid w:val="00E7436C"/>
    <w:rsid w:val="00E74507"/>
    <w:rsid w:val="00E74611"/>
    <w:rsid w:val="00E751D0"/>
    <w:rsid w:val="00E75C89"/>
    <w:rsid w:val="00E765EE"/>
    <w:rsid w:val="00E7661C"/>
    <w:rsid w:val="00E76AD1"/>
    <w:rsid w:val="00E7782F"/>
    <w:rsid w:val="00E778C4"/>
    <w:rsid w:val="00E77D13"/>
    <w:rsid w:val="00E81C6A"/>
    <w:rsid w:val="00E8210A"/>
    <w:rsid w:val="00E83DF9"/>
    <w:rsid w:val="00E85A74"/>
    <w:rsid w:val="00E85C9C"/>
    <w:rsid w:val="00E85FAE"/>
    <w:rsid w:val="00E8628A"/>
    <w:rsid w:val="00E86445"/>
    <w:rsid w:val="00E866D8"/>
    <w:rsid w:val="00E90387"/>
    <w:rsid w:val="00E90399"/>
    <w:rsid w:val="00E90A29"/>
    <w:rsid w:val="00E9139F"/>
    <w:rsid w:val="00E91A7A"/>
    <w:rsid w:val="00E9266F"/>
    <w:rsid w:val="00E931C7"/>
    <w:rsid w:val="00E932BE"/>
    <w:rsid w:val="00E966EB"/>
    <w:rsid w:val="00E96962"/>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3FB"/>
    <w:rsid w:val="00EA7C59"/>
    <w:rsid w:val="00EB014D"/>
    <w:rsid w:val="00EB03D1"/>
    <w:rsid w:val="00EB35AC"/>
    <w:rsid w:val="00EB46CD"/>
    <w:rsid w:val="00EB514C"/>
    <w:rsid w:val="00EB63ED"/>
    <w:rsid w:val="00EB6538"/>
    <w:rsid w:val="00EB71B2"/>
    <w:rsid w:val="00EB7568"/>
    <w:rsid w:val="00EB7A53"/>
    <w:rsid w:val="00EB7CA8"/>
    <w:rsid w:val="00EB7EA1"/>
    <w:rsid w:val="00EB7F1F"/>
    <w:rsid w:val="00EC0412"/>
    <w:rsid w:val="00EC0487"/>
    <w:rsid w:val="00EC087F"/>
    <w:rsid w:val="00EC0B79"/>
    <w:rsid w:val="00EC3661"/>
    <w:rsid w:val="00EC3DF0"/>
    <w:rsid w:val="00EC469E"/>
    <w:rsid w:val="00EC4A8E"/>
    <w:rsid w:val="00EC6E82"/>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533"/>
    <w:rsid w:val="00EE4D7A"/>
    <w:rsid w:val="00EE589F"/>
    <w:rsid w:val="00EE6CC1"/>
    <w:rsid w:val="00EE7350"/>
    <w:rsid w:val="00EF00BF"/>
    <w:rsid w:val="00EF0317"/>
    <w:rsid w:val="00EF0504"/>
    <w:rsid w:val="00EF0C57"/>
    <w:rsid w:val="00EF154E"/>
    <w:rsid w:val="00EF1E07"/>
    <w:rsid w:val="00EF3215"/>
    <w:rsid w:val="00EF3B49"/>
    <w:rsid w:val="00EF4080"/>
    <w:rsid w:val="00EF4102"/>
    <w:rsid w:val="00EF447D"/>
    <w:rsid w:val="00EF794E"/>
    <w:rsid w:val="00F00D38"/>
    <w:rsid w:val="00F02CBE"/>
    <w:rsid w:val="00F02D22"/>
    <w:rsid w:val="00F0391B"/>
    <w:rsid w:val="00F03FE6"/>
    <w:rsid w:val="00F04946"/>
    <w:rsid w:val="00F066E2"/>
    <w:rsid w:val="00F06993"/>
    <w:rsid w:val="00F07124"/>
    <w:rsid w:val="00F07DBA"/>
    <w:rsid w:val="00F10983"/>
    <w:rsid w:val="00F1098E"/>
    <w:rsid w:val="00F1199C"/>
    <w:rsid w:val="00F12621"/>
    <w:rsid w:val="00F1274E"/>
    <w:rsid w:val="00F13362"/>
    <w:rsid w:val="00F13936"/>
    <w:rsid w:val="00F139F5"/>
    <w:rsid w:val="00F147F9"/>
    <w:rsid w:val="00F14DC0"/>
    <w:rsid w:val="00F1513C"/>
    <w:rsid w:val="00F16084"/>
    <w:rsid w:val="00F16DE6"/>
    <w:rsid w:val="00F16E61"/>
    <w:rsid w:val="00F211FC"/>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6F1B"/>
    <w:rsid w:val="00F271D1"/>
    <w:rsid w:val="00F27224"/>
    <w:rsid w:val="00F30769"/>
    <w:rsid w:val="00F30DF3"/>
    <w:rsid w:val="00F3154D"/>
    <w:rsid w:val="00F3213C"/>
    <w:rsid w:val="00F326DD"/>
    <w:rsid w:val="00F33D6E"/>
    <w:rsid w:val="00F34B9D"/>
    <w:rsid w:val="00F3721D"/>
    <w:rsid w:val="00F372F6"/>
    <w:rsid w:val="00F37591"/>
    <w:rsid w:val="00F37DA1"/>
    <w:rsid w:val="00F37F68"/>
    <w:rsid w:val="00F408F1"/>
    <w:rsid w:val="00F410A6"/>
    <w:rsid w:val="00F4196C"/>
    <w:rsid w:val="00F41E20"/>
    <w:rsid w:val="00F42B8E"/>
    <w:rsid w:val="00F4370B"/>
    <w:rsid w:val="00F440E5"/>
    <w:rsid w:val="00F4423A"/>
    <w:rsid w:val="00F443BF"/>
    <w:rsid w:val="00F47048"/>
    <w:rsid w:val="00F47112"/>
    <w:rsid w:val="00F50242"/>
    <w:rsid w:val="00F50D8D"/>
    <w:rsid w:val="00F51484"/>
    <w:rsid w:val="00F51DE7"/>
    <w:rsid w:val="00F529A1"/>
    <w:rsid w:val="00F534D3"/>
    <w:rsid w:val="00F5393B"/>
    <w:rsid w:val="00F54D2A"/>
    <w:rsid w:val="00F57020"/>
    <w:rsid w:val="00F61976"/>
    <w:rsid w:val="00F62AE5"/>
    <w:rsid w:val="00F62DC9"/>
    <w:rsid w:val="00F64480"/>
    <w:rsid w:val="00F655E1"/>
    <w:rsid w:val="00F6589E"/>
    <w:rsid w:val="00F65C8E"/>
    <w:rsid w:val="00F66413"/>
    <w:rsid w:val="00F67908"/>
    <w:rsid w:val="00F70129"/>
    <w:rsid w:val="00F71279"/>
    <w:rsid w:val="00F72841"/>
    <w:rsid w:val="00F72F24"/>
    <w:rsid w:val="00F72FCD"/>
    <w:rsid w:val="00F739D4"/>
    <w:rsid w:val="00F73C42"/>
    <w:rsid w:val="00F74200"/>
    <w:rsid w:val="00F751D7"/>
    <w:rsid w:val="00F75AEA"/>
    <w:rsid w:val="00F75B51"/>
    <w:rsid w:val="00F76EFC"/>
    <w:rsid w:val="00F7792D"/>
    <w:rsid w:val="00F801A3"/>
    <w:rsid w:val="00F8071E"/>
    <w:rsid w:val="00F808BF"/>
    <w:rsid w:val="00F815EE"/>
    <w:rsid w:val="00F82A00"/>
    <w:rsid w:val="00F8593E"/>
    <w:rsid w:val="00F86461"/>
    <w:rsid w:val="00F9042E"/>
    <w:rsid w:val="00F911F1"/>
    <w:rsid w:val="00F927A4"/>
    <w:rsid w:val="00F92DF1"/>
    <w:rsid w:val="00F94BD6"/>
    <w:rsid w:val="00F94C88"/>
    <w:rsid w:val="00F95633"/>
    <w:rsid w:val="00F9577A"/>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5E9D"/>
    <w:rsid w:val="00FB6F65"/>
    <w:rsid w:val="00FB7586"/>
    <w:rsid w:val="00FC0A93"/>
    <w:rsid w:val="00FC0BD8"/>
    <w:rsid w:val="00FC27D1"/>
    <w:rsid w:val="00FC38E4"/>
    <w:rsid w:val="00FC38FB"/>
    <w:rsid w:val="00FC42E4"/>
    <w:rsid w:val="00FC4EA7"/>
    <w:rsid w:val="00FC55E4"/>
    <w:rsid w:val="00FC5B7E"/>
    <w:rsid w:val="00FC65CF"/>
    <w:rsid w:val="00FC6E79"/>
    <w:rsid w:val="00FD061F"/>
    <w:rsid w:val="00FD246E"/>
    <w:rsid w:val="00FD51E6"/>
    <w:rsid w:val="00FD54AC"/>
    <w:rsid w:val="00FD579B"/>
    <w:rsid w:val="00FD6030"/>
    <w:rsid w:val="00FD6648"/>
    <w:rsid w:val="00FD7DC4"/>
    <w:rsid w:val="00FE00FF"/>
    <w:rsid w:val="00FE16C1"/>
    <w:rsid w:val="00FE27F6"/>
    <w:rsid w:val="00FE2EA8"/>
    <w:rsid w:val="00FE2EEB"/>
    <w:rsid w:val="00FE3988"/>
    <w:rsid w:val="00FE452C"/>
    <w:rsid w:val="00FE467A"/>
    <w:rsid w:val="00FE6111"/>
    <w:rsid w:val="00FE6771"/>
    <w:rsid w:val="00FE67F4"/>
    <w:rsid w:val="00FE738D"/>
    <w:rsid w:val="00FF0FC1"/>
    <w:rsid w:val="00FF1C97"/>
    <w:rsid w:val="00FF219D"/>
    <w:rsid w:val="00FF2313"/>
    <w:rsid w:val="00FF26E3"/>
    <w:rsid w:val="00FF4BA4"/>
    <w:rsid w:val="00FF5373"/>
    <w:rsid w:val="00FF5A4F"/>
    <w:rsid w:val="00FF5AD6"/>
    <w:rsid w:val="00FF6025"/>
    <w:rsid w:val="00FF6110"/>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0FAEC30D"/>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 w:type="paragraph" w:styleId="Revision">
    <w:name w:val="Revision"/>
    <w:hidden/>
    <w:uiPriority w:val="99"/>
    <w:semiHidden/>
    <w:rsid w:val="0015122E"/>
    <w:rPr>
      <w:lang w:eastAsia="en-US"/>
    </w:rPr>
  </w:style>
  <w:style w:type="character" w:styleId="CommentReference">
    <w:name w:val="annotation reference"/>
    <w:basedOn w:val="DefaultParagraphFont"/>
    <w:rsid w:val="00C446C9"/>
    <w:rPr>
      <w:sz w:val="16"/>
      <w:szCs w:val="16"/>
    </w:rPr>
  </w:style>
  <w:style w:type="paragraph" w:styleId="CommentText">
    <w:name w:val="annotation text"/>
    <w:basedOn w:val="Normal"/>
    <w:link w:val="CommentTextChar"/>
    <w:rsid w:val="00C446C9"/>
  </w:style>
  <w:style w:type="character" w:customStyle="1" w:styleId="CommentTextChar">
    <w:name w:val="Comment Text Char"/>
    <w:basedOn w:val="DefaultParagraphFont"/>
    <w:link w:val="CommentText"/>
    <w:rsid w:val="00C446C9"/>
    <w:rPr>
      <w:lang w:eastAsia="en-US"/>
    </w:rPr>
  </w:style>
  <w:style w:type="paragraph" w:styleId="CommentSubject">
    <w:name w:val="annotation subject"/>
    <w:basedOn w:val="CommentText"/>
    <w:next w:val="CommentText"/>
    <w:link w:val="CommentSubjectChar"/>
    <w:rsid w:val="00C446C9"/>
    <w:rPr>
      <w:b/>
      <w:bCs/>
    </w:rPr>
  </w:style>
  <w:style w:type="character" w:customStyle="1" w:styleId="CommentSubjectChar">
    <w:name w:val="Comment Subject Char"/>
    <w:basedOn w:val="CommentTextChar"/>
    <w:link w:val="CommentSubject"/>
    <w:rsid w:val="00C446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o_labour@govmu.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so_labour@govm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47571A-E439-4666-91F4-61CE57E05CED}"/>
</file>

<file path=customXml/itemProps2.xml><?xml version="1.0" encoding="utf-8"?>
<ds:datastoreItem xmlns:ds="http://schemas.openxmlformats.org/officeDocument/2006/customXml" ds:itemID="{62736B1D-CFFC-416A-900B-A90122ADD1B9}"/>
</file>

<file path=customXml/itemProps3.xml><?xml version="1.0" encoding="utf-8"?>
<ds:datastoreItem xmlns:ds="http://schemas.openxmlformats.org/officeDocument/2006/customXml" ds:itemID="{9386A8EC-0F55-4557-86E3-37D2D51F24FC}"/>
</file>

<file path=customXml/itemProps4.xml><?xml version="1.0" encoding="utf-8"?>
<ds:datastoreItem xmlns:ds="http://schemas.openxmlformats.org/officeDocument/2006/customXml" ds:itemID="{0C49EC5C-E906-41F9-AAA0-FBD4BA102990}"/>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3</cp:revision>
  <cp:lastPrinted>2022-03-21T07:03:00Z</cp:lastPrinted>
  <dcterms:created xsi:type="dcterms:W3CDTF">2022-03-24T10:40:00Z</dcterms:created>
  <dcterms:modified xsi:type="dcterms:W3CDTF">2022-03-24T11:18:00Z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